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FBF" w:rsidRDefault="00BE0FBF" w:rsidP="00BE0FBF">
      <w:pPr>
        <w:spacing w:after="0"/>
        <w:jc w:val="center"/>
        <w:rPr>
          <w:b/>
        </w:rPr>
      </w:pPr>
      <w:bookmarkStart w:id="0" w:name="_GoBack"/>
      <w:bookmarkEnd w:id="0"/>
      <w:r>
        <w:rPr>
          <w:b/>
        </w:rPr>
        <w:t>Sea Level Rise Subcommittee Meeting</w:t>
      </w:r>
    </w:p>
    <w:p w:rsidR="00BE0FBF" w:rsidRDefault="00BE0FBF" w:rsidP="00BE0FBF">
      <w:pPr>
        <w:spacing w:after="0"/>
        <w:jc w:val="center"/>
        <w:rPr>
          <w:b/>
        </w:rPr>
      </w:pPr>
      <w:r>
        <w:rPr>
          <w:b/>
        </w:rPr>
        <w:t>Subcommittee of Town of Kiawah Island Environmental Committee</w:t>
      </w:r>
    </w:p>
    <w:p w:rsidR="00BE0FBF" w:rsidRDefault="00BE0FBF" w:rsidP="00BE0FBF">
      <w:pPr>
        <w:spacing w:after="0"/>
        <w:jc w:val="center"/>
        <w:rPr>
          <w:b/>
        </w:rPr>
      </w:pPr>
      <w:r>
        <w:rPr>
          <w:b/>
        </w:rPr>
        <w:t>Town Meeting Hall</w:t>
      </w:r>
    </w:p>
    <w:p w:rsidR="00BE0FBF" w:rsidRDefault="0065173E" w:rsidP="00BE0FBF">
      <w:pPr>
        <w:spacing w:after="0"/>
        <w:jc w:val="center"/>
        <w:rPr>
          <w:b/>
        </w:rPr>
      </w:pPr>
      <w:r>
        <w:rPr>
          <w:b/>
        </w:rPr>
        <w:t>October 16</w:t>
      </w:r>
      <w:r w:rsidR="00BE0FBF">
        <w:rPr>
          <w:b/>
        </w:rPr>
        <w:t>, 2017</w:t>
      </w:r>
    </w:p>
    <w:p w:rsidR="00BE0FBF" w:rsidRDefault="00BE0FBF" w:rsidP="00BE0FBF">
      <w:pPr>
        <w:spacing w:after="0"/>
        <w:jc w:val="center"/>
        <w:rPr>
          <w:b/>
        </w:rPr>
      </w:pPr>
    </w:p>
    <w:p w:rsidR="00BE0FBF" w:rsidRDefault="00BE0FBF" w:rsidP="00BE0FBF">
      <w:pPr>
        <w:spacing w:after="0"/>
        <w:jc w:val="center"/>
        <w:rPr>
          <w:b/>
        </w:rPr>
      </w:pPr>
      <w:r>
        <w:rPr>
          <w:b/>
        </w:rPr>
        <w:t>Minutes</w:t>
      </w:r>
    </w:p>
    <w:p w:rsidR="009A611A" w:rsidRDefault="009A611A" w:rsidP="00BE0FBF">
      <w:pPr>
        <w:spacing w:after="0"/>
        <w:rPr>
          <w:b/>
          <w:u w:val="single"/>
        </w:rPr>
      </w:pPr>
    </w:p>
    <w:p w:rsidR="0056650C" w:rsidRDefault="0056650C" w:rsidP="00BE0FBF">
      <w:pPr>
        <w:spacing w:after="0"/>
        <w:rPr>
          <w:b/>
          <w:u w:val="single"/>
        </w:rPr>
      </w:pPr>
    </w:p>
    <w:p w:rsidR="00BE0FBF" w:rsidRDefault="00147B3B" w:rsidP="00BE0FBF">
      <w:pPr>
        <w:spacing w:after="0"/>
        <w:rPr>
          <w:b/>
          <w:u w:val="single"/>
        </w:rPr>
      </w:pPr>
      <w:r w:rsidRPr="00147B3B">
        <w:rPr>
          <w:b/>
          <w:u w:val="single"/>
        </w:rPr>
        <w:t>Persons attending meeting</w:t>
      </w:r>
    </w:p>
    <w:p w:rsidR="00A66395" w:rsidRPr="00315049" w:rsidRDefault="00A66395" w:rsidP="00BE0FBF">
      <w:pPr>
        <w:spacing w:after="0"/>
        <w:rPr>
          <w:b/>
          <w:sz w:val="16"/>
          <w:szCs w:val="16"/>
          <w:u w:val="single"/>
        </w:rPr>
      </w:pPr>
    </w:p>
    <w:p w:rsidR="0063450C" w:rsidRDefault="00147B3B" w:rsidP="00BE0FBF">
      <w:pPr>
        <w:spacing w:after="0"/>
      </w:pPr>
      <w:r>
        <w:t xml:space="preserve">John </w:t>
      </w:r>
      <w:proofErr w:type="spellStart"/>
      <w:r>
        <w:t>Leffler</w:t>
      </w:r>
      <w:proofErr w:type="spellEnd"/>
      <w:r>
        <w:t xml:space="preserve">, </w:t>
      </w:r>
      <w:r w:rsidR="00981E73">
        <w:t>S</w:t>
      </w:r>
      <w:r>
        <w:t xml:space="preserve">ubcommittee Chairman </w:t>
      </w:r>
      <w:r w:rsidR="002C41BF">
        <w:tab/>
      </w:r>
      <w:r w:rsidR="002C41BF">
        <w:tab/>
      </w:r>
      <w:r w:rsidR="0063450C">
        <w:t xml:space="preserve">Diana </w:t>
      </w:r>
      <w:proofErr w:type="spellStart"/>
      <w:r w:rsidR="0063450C">
        <w:t>Mezzanotte</w:t>
      </w:r>
      <w:proofErr w:type="spellEnd"/>
      <w:r w:rsidR="0063450C">
        <w:t>, Town Council Member</w:t>
      </w:r>
    </w:p>
    <w:p w:rsidR="00393C5C" w:rsidRDefault="0065173E" w:rsidP="00BE0FBF">
      <w:pPr>
        <w:spacing w:after="0"/>
      </w:pPr>
      <w:r>
        <w:t xml:space="preserve">Bob Cheney </w:t>
      </w:r>
      <w:r>
        <w:tab/>
      </w:r>
      <w:r>
        <w:tab/>
      </w:r>
      <w:r w:rsidR="00BE0FBF">
        <w:t xml:space="preserve">Jim </w:t>
      </w:r>
      <w:proofErr w:type="spellStart"/>
      <w:r w:rsidR="00BE0FBF">
        <w:t>Chitwood</w:t>
      </w:r>
      <w:proofErr w:type="spellEnd"/>
      <w:r w:rsidR="00393C5C">
        <w:tab/>
      </w:r>
      <w:r w:rsidR="00393C5C">
        <w:tab/>
        <w:t>Will Connor</w:t>
      </w:r>
      <w:r w:rsidR="00204B90">
        <w:t xml:space="preserve"> (KICA)</w:t>
      </w:r>
      <w:r w:rsidR="00393C5C">
        <w:tab/>
        <w:t>David Elliott</w:t>
      </w:r>
      <w:r w:rsidR="00393C5C">
        <w:tab/>
      </w:r>
      <w:r w:rsidR="00393C5C">
        <w:tab/>
      </w:r>
    </w:p>
    <w:p w:rsidR="0065173E" w:rsidRDefault="0065173E" w:rsidP="00BE0FBF">
      <w:pPr>
        <w:spacing w:after="0"/>
      </w:pPr>
      <w:r>
        <w:t>Jane Ellis</w:t>
      </w:r>
      <w:r>
        <w:tab/>
      </w:r>
      <w:r>
        <w:tab/>
        <w:t>Matt Hill (KICA)</w:t>
      </w:r>
      <w:r>
        <w:tab/>
      </w:r>
      <w:r>
        <w:tab/>
      </w:r>
      <w:r w:rsidR="00BE0FBF">
        <w:t>Jim Jordan</w:t>
      </w:r>
      <w:r w:rsidR="009E6934">
        <w:t xml:space="preserve"> (TOKI)</w:t>
      </w:r>
      <w:r w:rsidR="00393C5C">
        <w:t xml:space="preserve">   </w:t>
      </w:r>
      <w:r w:rsidR="00393C5C">
        <w:tab/>
        <w:t xml:space="preserve"> </w:t>
      </w:r>
      <w:r w:rsidR="00BE0FBF">
        <w:t xml:space="preserve">Jack </w:t>
      </w:r>
      <w:proofErr w:type="spellStart"/>
      <w:r w:rsidR="00BE0FBF">
        <w:t>Kotz</w:t>
      </w:r>
      <w:proofErr w:type="spellEnd"/>
    </w:p>
    <w:p w:rsidR="00BE0FBF" w:rsidRDefault="00393C5C" w:rsidP="00BE0FBF">
      <w:pPr>
        <w:spacing w:after="0"/>
      </w:pPr>
      <w:r>
        <w:t xml:space="preserve">David </w:t>
      </w:r>
      <w:proofErr w:type="spellStart"/>
      <w:r>
        <w:t>Pumphrey</w:t>
      </w:r>
      <w:proofErr w:type="spellEnd"/>
      <w:r>
        <w:t xml:space="preserve"> </w:t>
      </w:r>
      <w:r w:rsidR="0063450C">
        <w:t xml:space="preserve"> </w:t>
      </w:r>
      <w:r w:rsidR="0065173E">
        <w:tab/>
      </w:r>
      <w:r>
        <w:t xml:space="preserve">Lyn </w:t>
      </w:r>
      <w:r w:rsidR="0063450C">
        <w:t>Schroeder</w:t>
      </w:r>
    </w:p>
    <w:p w:rsidR="00393C5C" w:rsidRPr="00315049" w:rsidRDefault="00393C5C" w:rsidP="00BE0FBF">
      <w:pPr>
        <w:spacing w:after="0"/>
        <w:rPr>
          <w:sz w:val="16"/>
          <w:szCs w:val="16"/>
        </w:rPr>
      </w:pPr>
    </w:p>
    <w:p w:rsidR="00393C5C" w:rsidRDefault="0065173E" w:rsidP="00BE0FBF">
      <w:pPr>
        <w:spacing w:after="0"/>
      </w:pPr>
      <w:r>
        <w:t xml:space="preserve">Members Absent:   </w:t>
      </w:r>
      <w:r w:rsidR="00393C5C">
        <w:t xml:space="preserve">Bruce </w:t>
      </w:r>
      <w:proofErr w:type="spellStart"/>
      <w:r w:rsidR="00393C5C">
        <w:t>Spicher</w:t>
      </w:r>
      <w:proofErr w:type="spellEnd"/>
      <w:r w:rsidR="00393C5C">
        <w:tab/>
      </w:r>
    </w:p>
    <w:p w:rsidR="00234976" w:rsidRDefault="00234976" w:rsidP="00F15359">
      <w:pPr>
        <w:spacing w:after="0"/>
      </w:pPr>
    </w:p>
    <w:p w:rsidR="00981E73" w:rsidRPr="00F15359" w:rsidRDefault="00981E73" w:rsidP="00F15359">
      <w:pPr>
        <w:spacing w:after="0"/>
        <w:rPr>
          <w:b/>
          <w:u w:val="single"/>
        </w:rPr>
      </w:pPr>
    </w:p>
    <w:p w:rsidR="00234976" w:rsidRPr="00BF4FE7" w:rsidRDefault="00BF4FE7" w:rsidP="008A1D08">
      <w:pPr>
        <w:spacing w:after="0"/>
        <w:rPr>
          <w:b/>
          <w:u w:val="single"/>
        </w:rPr>
      </w:pPr>
      <w:r w:rsidRPr="00BF4FE7">
        <w:rPr>
          <w:b/>
          <w:u w:val="single"/>
        </w:rPr>
        <w:t xml:space="preserve">Report Writing and </w:t>
      </w:r>
      <w:r w:rsidR="00234976" w:rsidRPr="00BF4FE7">
        <w:rPr>
          <w:b/>
          <w:u w:val="single"/>
        </w:rPr>
        <w:t>Types of Flooding</w:t>
      </w:r>
    </w:p>
    <w:p w:rsidR="00BF4FE7" w:rsidRPr="00234976" w:rsidRDefault="00BF4FE7" w:rsidP="008A1D08">
      <w:pPr>
        <w:spacing w:after="0"/>
        <w:rPr>
          <w:u w:val="single"/>
        </w:rPr>
      </w:pPr>
    </w:p>
    <w:p w:rsidR="00120C71" w:rsidRDefault="001862C9" w:rsidP="008A1D08">
      <w:pPr>
        <w:spacing w:after="0"/>
      </w:pPr>
      <w:r>
        <w:t xml:space="preserve">Mr. </w:t>
      </w:r>
      <w:proofErr w:type="spellStart"/>
      <w:r>
        <w:t>Leffler</w:t>
      </w:r>
      <w:proofErr w:type="spellEnd"/>
      <w:r>
        <w:t xml:space="preserve"> outlined two causes of flooding:  </w:t>
      </w:r>
      <w:r w:rsidR="00234976">
        <w:t>1) p</w:t>
      </w:r>
      <w:r>
        <w:t xml:space="preserve">recipitation and </w:t>
      </w:r>
      <w:r w:rsidR="00234976">
        <w:t xml:space="preserve">2) </w:t>
      </w:r>
      <w:r>
        <w:t>high water flooding caused by King Tides and/or storm surges.  Precipitation flooding</w:t>
      </w:r>
      <w:r w:rsidR="00234976">
        <w:t xml:space="preserve"> comes from </w:t>
      </w:r>
      <w:r>
        <w:t>rain water over</w:t>
      </w:r>
      <w:r w:rsidR="007C76EB">
        <w:t xml:space="preserve"> topping</w:t>
      </w:r>
      <w:r>
        <w:t xml:space="preserve"> the drainage system</w:t>
      </w:r>
      <w:r w:rsidR="00234976">
        <w:t xml:space="preserve"> like </w:t>
      </w:r>
      <w:r w:rsidR="00120C71">
        <w:t xml:space="preserve">the </w:t>
      </w:r>
      <w:r w:rsidR="00234976">
        <w:t>October, 2015</w:t>
      </w:r>
      <w:r w:rsidR="00120C71">
        <w:t xml:space="preserve"> storm</w:t>
      </w:r>
      <w:r w:rsidR="00234976">
        <w:t>.  Tidal or storm surge flooding a</w:t>
      </w:r>
      <w:r>
        <w:t xml:space="preserve">rrives quickly </w:t>
      </w:r>
      <w:r w:rsidR="00CA094A">
        <w:t>in large volumes.  It is</w:t>
      </w:r>
      <w:r>
        <w:t xml:space="preserve"> unlike</w:t>
      </w:r>
      <w:r w:rsidR="00234976">
        <w:t>l</w:t>
      </w:r>
      <w:r>
        <w:t xml:space="preserve">y the drainage system </w:t>
      </w:r>
      <w:r w:rsidR="00CA094A">
        <w:t>can</w:t>
      </w:r>
      <w:r>
        <w:t xml:space="preserve"> be effective in managing high water flooding</w:t>
      </w:r>
      <w:r w:rsidR="00CA094A">
        <w:t>, particularly storm surge because large volumes of water flow so fast.</w:t>
      </w:r>
      <w:r w:rsidR="00234976">
        <w:t xml:space="preserve">  </w:t>
      </w:r>
      <w:r w:rsidR="00CA094A">
        <w:t xml:space="preserve">Committee members </w:t>
      </w:r>
      <w:r w:rsidR="00120C71">
        <w:t>considered that these events might occur in any combination</w:t>
      </w:r>
      <w:r w:rsidR="00CA094A">
        <w:t xml:space="preserve"> including a </w:t>
      </w:r>
      <w:r w:rsidR="00120C71">
        <w:t xml:space="preserve">worst case combination of substantial rain fall </w:t>
      </w:r>
      <w:r w:rsidR="00CA094A">
        <w:t>coupled with</w:t>
      </w:r>
      <w:r w:rsidR="00120C71">
        <w:t xml:space="preserve"> a storm surge</w:t>
      </w:r>
      <w:r w:rsidR="00CA094A">
        <w:t xml:space="preserve"> arriving</w:t>
      </w:r>
      <w:r w:rsidR="00120C71">
        <w:t xml:space="preserve"> at high tide</w:t>
      </w:r>
    </w:p>
    <w:p w:rsidR="001862C9" w:rsidRDefault="001862C9" w:rsidP="008A1D08">
      <w:pPr>
        <w:spacing w:after="0"/>
      </w:pPr>
    </w:p>
    <w:p w:rsidR="001862C9" w:rsidRDefault="001862C9" w:rsidP="008A1D08">
      <w:pPr>
        <w:spacing w:after="0"/>
      </w:pPr>
      <w:r>
        <w:t xml:space="preserve">Mr. </w:t>
      </w:r>
      <w:proofErr w:type="spellStart"/>
      <w:r>
        <w:t>Pumphery</w:t>
      </w:r>
      <w:proofErr w:type="spellEnd"/>
      <w:r>
        <w:t xml:space="preserve"> suggested the report describe the storm water system</w:t>
      </w:r>
      <w:r w:rsidR="00234976">
        <w:t>,</w:t>
      </w:r>
      <w:r>
        <w:t xml:space="preserve"> how it sho</w:t>
      </w:r>
      <w:r w:rsidR="00234976">
        <w:t>u</w:t>
      </w:r>
      <w:r>
        <w:t>ld work, then consider how each different flooding event might impact the system.</w:t>
      </w:r>
    </w:p>
    <w:p w:rsidR="001862C9" w:rsidRDefault="001862C9" w:rsidP="008A1D08">
      <w:pPr>
        <w:spacing w:after="0"/>
      </w:pPr>
    </w:p>
    <w:p w:rsidR="00483538" w:rsidRDefault="00483538" w:rsidP="008A1D08">
      <w:pPr>
        <w:spacing w:after="0"/>
      </w:pPr>
      <w:r>
        <w:t xml:space="preserve">Mr. </w:t>
      </w:r>
      <w:proofErr w:type="spellStart"/>
      <w:r>
        <w:t>Leffler</w:t>
      </w:r>
      <w:proofErr w:type="spellEnd"/>
      <w:r>
        <w:t xml:space="preserve"> noted the introduction should cover the </w:t>
      </w:r>
      <w:r w:rsidR="00F16967">
        <w:t>“</w:t>
      </w:r>
      <w:r>
        <w:t>sign</w:t>
      </w:r>
      <w:r w:rsidR="00F16967">
        <w:t xml:space="preserve">ificance section” which is flooding caused by precipitation and/or </w:t>
      </w:r>
      <w:r>
        <w:t>tidal and storm surge.  The</w:t>
      </w:r>
      <w:r w:rsidR="00F16967">
        <w:t xml:space="preserve"> “s</w:t>
      </w:r>
      <w:r>
        <w:t>tatus</w:t>
      </w:r>
      <w:r w:rsidR="00A45AB7">
        <w:t xml:space="preserve"> section</w:t>
      </w:r>
      <w:r w:rsidR="00F16967">
        <w:t xml:space="preserve">” </w:t>
      </w:r>
      <w:r w:rsidR="00A45AB7">
        <w:t xml:space="preserve">might describe </w:t>
      </w:r>
      <w:r>
        <w:t xml:space="preserve">the current system and how it works.  Then </w:t>
      </w:r>
      <w:r w:rsidR="00F16967">
        <w:t xml:space="preserve">the report can consider </w:t>
      </w:r>
      <w:r>
        <w:t>the three or more types of flooding events that might occur.</w:t>
      </w:r>
    </w:p>
    <w:p w:rsidR="00483538" w:rsidRDefault="00483538" w:rsidP="008A1D08">
      <w:pPr>
        <w:spacing w:after="0"/>
      </w:pPr>
    </w:p>
    <w:p w:rsidR="00483538" w:rsidRDefault="00A45AB7" w:rsidP="008A1D08">
      <w:pPr>
        <w:spacing w:after="0"/>
      </w:pPr>
      <w:r>
        <w:t xml:space="preserve">Mr. </w:t>
      </w:r>
      <w:proofErr w:type="spellStart"/>
      <w:r>
        <w:t>Chitwood</w:t>
      </w:r>
      <w:proofErr w:type="spellEnd"/>
      <w:r>
        <w:t xml:space="preserve"> suggested we address pond infrastructure, </w:t>
      </w:r>
      <w:r w:rsidR="00F16967">
        <w:t>its</w:t>
      </w:r>
      <w:r>
        <w:t xml:space="preserve"> current condition, how to maintain it</w:t>
      </w:r>
      <w:r w:rsidR="00F16967">
        <w:t xml:space="preserve">, </w:t>
      </w:r>
      <w:r>
        <w:t>and address the short-term functionality of the system.</w:t>
      </w:r>
      <w:r w:rsidR="00483538">
        <w:t xml:space="preserve"> </w:t>
      </w:r>
      <w:r w:rsidR="00D744A2">
        <w:t xml:space="preserve">  He emphasized</w:t>
      </w:r>
      <w:r w:rsidR="007C76EB">
        <w:t xml:space="preserve"> the importance of </w:t>
      </w:r>
      <w:r>
        <w:t xml:space="preserve">drainage </w:t>
      </w:r>
      <w:r w:rsidR="007C76EB">
        <w:t>infrastructure expenditures</w:t>
      </w:r>
      <w:r w:rsidR="00D744A2">
        <w:t xml:space="preserve"> </w:t>
      </w:r>
      <w:r w:rsidR="007C76EB">
        <w:t xml:space="preserve">focusing on </w:t>
      </w:r>
      <w:r w:rsidR="00D744A2">
        <w:t>designs which modify and update the system rather simply repair</w:t>
      </w:r>
      <w:r w:rsidR="007C76EB">
        <w:t>ing</w:t>
      </w:r>
      <w:r w:rsidR="00D744A2">
        <w:t xml:space="preserve"> the existing system</w:t>
      </w:r>
      <w:r w:rsidR="007C76EB">
        <w:t>.</w:t>
      </w:r>
      <w:r>
        <w:t xml:space="preserve"> </w:t>
      </w:r>
    </w:p>
    <w:p w:rsidR="00483538" w:rsidRDefault="00483538" w:rsidP="008A1D08">
      <w:pPr>
        <w:spacing w:after="0"/>
      </w:pPr>
    </w:p>
    <w:p w:rsidR="00EA113D" w:rsidRDefault="00EA113D" w:rsidP="008A1D08">
      <w:pPr>
        <w:spacing w:after="0"/>
        <w:rPr>
          <w:b/>
          <w:u w:val="single"/>
        </w:rPr>
      </w:pPr>
    </w:p>
    <w:p w:rsidR="00EA113D" w:rsidRDefault="00EA113D" w:rsidP="008A1D08">
      <w:pPr>
        <w:spacing w:after="0"/>
        <w:rPr>
          <w:b/>
          <w:u w:val="single"/>
        </w:rPr>
      </w:pPr>
    </w:p>
    <w:p w:rsidR="003F07EE" w:rsidRPr="005B6B61" w:rsidRDefault="000A0C76" w:rsidP="008A1D08">
      <w:pPr>
        <w:spacing w:after="0"/>
        <w:rPr>
          <w:b/>
          <w:u w:val="single"/>
        </w:rPr>
      </w:pPr>
      <w:r>
        <w:rPr>
          <w:b/>
          <w:u w:val="single"/>
        </w:rPr>
        <w:lastRenderedPageBreak/>
        <w:t>T</w:t>
      </w:r>
      <w:r w:rsidR="005B6B61" w:rsidRPr="005B6B61">
        <w:rPr>
          <w:b/>
          <w:u w:val="single"/>
        </w:rPr>
        <w:t>he</w:t>
      </w:r>
      <w:r w:rsidR="003F07EE" w:rsidRPr="005B6B61">
        <w:rPr>
          <w:b/>
          <w:u w:val="single"/>
        </w:rPr>
        <w:t xml:space="preserve"> Drainage System</w:t>
      </w:r>
    </w:p>
    <w:p w:rsidR="00236191" w:rsidRDefault="00236191" w:rsidP="00236191">
      <w:pPr>
        <w:spacing w:after="0"/>
      </w:pPr>
    </w:p>
    <w:p w:rsidR="00A339D7" w:rsidRDefault="00A339D7" w:rsidP="00236191">
      <w:pPr>
        <w:spacing w:after="0"/>
      </w:pPr>
      <w:r>
        <w:t xml:space="preserve">Mr. Connor described Kiawah’s drainage system.  </w:t>
      </w:r>
    </w:p>
    <w:p w:rsidR="00A339D7" w:rsidRDefault="00A339D7" w:rsidP="00236191">
      <w:pPr>
        <w:spacing w:after="0"/>
      </w:pPr>
    </w:p>
    <w:p w:rsidR="00236191" w:rsidRDefault="00236191" w:rsidP="00236191">
      <w:pPr>
        <w:spacing w:after="0"/>
      </w:pPr>
      <w:r>
        <w:t xml:space="preserve">The drainage system is twice the size required.  Detention ponds must equal 10% of the project area (homes, not open space.)  Computer modeling was not widely used when the drainage system was designed, so engineers created a system for what they </w:t>
      </w:r>
      <w:r w:rsidRPr="00236191">
        <w:rPr>
          <w:i/>
        </w:rPr>
        <w:t xml:space="preserve">thought </w:t>
      </w:r>
      <w:r w:rsidRPr="00236191">
        <w:t>migh</w:t>
      </w:r>
      <w:r w:rsidRPr="00F16967">
        <w:t>t</w:t>
      </w:r>
      <w:r>
        <w:t xml:space="preserve"> happen</w:t>
      </w:r>
      <w:r w:rsidR="00F16967">
        <w:t xml:space="preserve">.  Then, they </w:t>
      </w:r>
      <w:r>
        <w:t>made the system bigger than required in order to compensate for any errors.</w:t>
      </w:r>
    </w:p>
    <w:p w:rsidR="001D79E6" w:rsidRDefault="001D79E6" w:rsidP="001D79E6">
      <w:pPr>
        <w:spacing w:after="0"/>
      </w:pPr>
    </w:p>
    <w:p w:rsidR="001D79E6" w:rsidRDefault="001D79E6" w:rsidP="001D79E6">
      <w:pPr>
        <w:spacing w:after="0"/>
      </w:pPr>
      <w:r>
        <w:t xml:space="preserve">Drainage systems are required to absorb 6 inches of rainwater every 24 hours. </w:t>
      </w:r>
      <w:r w:rsidR="00B54112">
        <w:t xml:space="preserve">  Design specifications also detail </w:t>
      </w:r>
      <w:r w:rsidR="00530D8A">
        <w:t xml:space="preserve">a </w:t>
      </w:r>
      <w:r w:rsidR="00B54112">
        <w:t>drainage system</w:t>
      </w:r>
      <w:r w:rsidR="00530D8A">
        <w:t>’</w:t>
      </w:r>
      <w:r w:rsidR="00B54112">
        <w:t xml:space="preserve">s ability to </w:t>
      </w:r>
      <w:r w:rsidR="0056650C">
        <w:t>manage water from</w:t>
      </w:r>
      <w:r w:rsidR="00B54112">
        <w:t xml:space="preserve"> 10, 50 and 100 year storms.</w:t>
      </w:r>
    </w:p>
    <w:p w:rsidR="00111BE9" w:rsidRDefault="00111BE9" w:rsidP="008A1D08">
      <w:pPr>
        <w:spacing w:after="0"/>
      </w:pPr>
    </w:p>
    <w:p w:rsidR="0031706B" w:rsidRDefault="0031706B" w:rsidP="0031706B">
      <w:pPr>
        <w:spacing w:after="0"/>
      </w:pPr>
      <w:r>
        <w:t xml:space="preserve">Kiawah Island’s drainage system is an open ended flow which operates on head pressure (or gravity); water can flow </w:t>
      </w:r>
      <w:r w:rsidRPr="0031706B">
        <w:rPr>
          <w:u w:val="single"/>
        </w:rPr>
        <w:t>into or out of</w:t>
      </w:r>
      <w:r>
        <w:t xml:space="preserve"> the drainage system.  Water can flow into the system at high tides or storm surges when head pressure outside the system is greater than pressure within the system.  Since all the system pipes are submerged, there are times when the outflow pipes are completely submerged by tide water</w:t>
      </w:r>
      <w:r w:rsidR="00373E77">
        <w:t>.  A</w:t>
      </w:r>
      <w:r>
        <w:t xml:space="preserve">t this point, water flows </w:t>
      </w:r>
      <w:r w:rsidR="00373E77">
        <w:t>inland</w:t>
      </w:r>
      <w:r>
        <w:t>.  Since most of the ponds are interconnected, hi</w:t>
      </w:r>
      <w:r w:rsidR="00236191">
        <w:t xml:space="preserve">gh tides can flush water inland if the gates are open.  </w:t>
      </w:r>
    </w:p>
    <w:p w:rsidR="00236191" w:rsidRDefault="00236191" w:rsidP="0031706B">
      <w:pPr>
        <w:spacing w:after="0"/>
      </w:pPr>
    </w:p>
    <w:p w:rsidR="00236191" w:rsidRDefault="0031706B" w:rsidP="00236191">
      <w:pPr>
        <w:spacing w:after="0"/>
      </w:pPr>
      <w:r>
        <w:t xml:space="preserve">Opening and closing manually operated gates restricts flow in or out. </w:t>
      </w:r>
      <w:r w:rsidR="00236191">
        <w:t xml:space="preserve"> Mr. Hill noted the gates get covered with marine growth and collect </w:t>
      </w:r>
      <w:r w:rsidR="00DD1E2A">
        <w:t>trash</w:t>
      </w:r>
      <w:r w:rsidR="00236191">
        <w:t>.  These problems cause the gates to deteriorate</w:t>
      </w:r>
      <w:r w:rsidR="00373E77">
        <w:t xml:space="preserve"> and can diminish their effectiveness</w:t>
      </w:r>
      <w:r w:rsidR="00236191">
        <w:t xml:space="preserve">.  Mr. Connors suggested that </w:t>
      </w:r>
      <w:r w:rsidR="00B0102A">
        <w:t>froth and bubbles surrounding some outfall/gate areas indicate some</w:t>
      </w:r>
      <w:r w:rsidR="00236191">
        <w:t xml:space="preserve"> gates </w:t>
      </w:r>
      <w:r w:rsidR="00EA113D">
        <w:t>may</w:t>
      </w:r>
      <w:r w:rsidR="00236191">
        <w:t xml:space="preserve"> be undersized</w:t>
      </w:r>
      <w:r w:rsidR="00B0102A">
        <w:t>.</w:t>
      </w:r>
      <w:r w:rsidR="00236191">
        <w:t xml:space="preserve">  Mr. Hill note</w:t>
      </w:r>
      <w:r w:rsidR="00DD1E2A">
        <w:t>d that</w:t>
      </w:r>
      <w:r w:rsidR="00236191">
        <w:t xml:space="preserve"> we have gates valves and flap valves.  Exterior flap gates can be left partially open for water transition.</w:t>
      </w:r>
    </w:p>
    <w:p w:rsidR="00236191" w:rsidRDefault="00236191" w:rsidP="0031706B">
      <w:pPr>
        <w:spacing w:after="0"/>
      </w:pPr>
    </w:p>
    <w:p w:rsidR="00236191" w:rsidRDefault="0031706B" w:rsidP="0031706B">
      <w:pPr>
        <w:spacing w:after="0"/>
      </w:pPr>
      <w:r>
        <w:t xml:space="preserve">Flow </w:t>
      </w:r>
      <w:r w:rsidR="00236191">
        <w:t xml:space="preserve">throughout the system is also impacted by the size, material and condition of the pipes.  Flow can be restricted by smaller pipes, corrugated </w:t>
      </w:r>
      <w:proofErr w:type="gramStart"/>
      <w:r w:rsidR="00236191">
        <w:t>pipes,</w:t>
      </w:r>
      <w:proofErr w:type="gramEnd"/>
      <w:r w:rsidR="00236191">
        <w:t xml:space="preserve"> clogs created by pine straw, yard debris or sediment, </w:t>
      </w:r>
      <w:r w:rsidR="0046488A">
        <w:t xml:space="preserve">distance from the outfall, </w:t>
      </w:r>
      <w:r w:rsidR="00236191">
        <w:t>a</w:t>
      </w:r>
      <w:r w:rsidR="00A553CA">
        <w:t xml:space="preserve">nd deteriorated pipe walls.   </w:t>
      </w:r>
      <w:r w:rsidR="00373E77">
        <w:t>Fast f</w:t>
      </w:r>
      <w:r w:rsidR="00A553CA">
        <w:t>lowing water tends to keep pipes clear of sediment because</w:t>
      </w:r>
      <w:r w:rsidR="00775E1D">
        <w:t xml:space="preserve"> rushing</w:t>
      </w:r>
      <w:r w:rsidR="00A553CA">
        <w:t xml:space="preserve"> water washes away sediment and debris.  Areas with slower than expected water flow allow sediment to build up inside the pipe and create clogs.</w:t>
      </w:r>
    </w:p>
    <w:p w:rsidR="00BE3FC8" w:rsidRDefault="00BE3FC8" w:rsidP="00BE3FC8">
      <w:pPr>
        <w:spacing w:after="0"/>
      </w:pPr>
    </w:p>
    <w:p w:rsidR="00A339D7" w:rsidRDefault="00A339D7" w:rsidP="00BE3FC8">
      <w:pPr>
        <w:spacing w:after="0"/>
      </w:pPr>
    </w:p>
    <w:p w:rsidR="00BE3FC8" w:rsidRPr="00A553CA" w:rsidRDefault="00A553CA" w:rsidP="00BE3FC8">
      <w:pPr>
        <w:spacing w:after="0"/>
        <w:rPr>
          <w:b/>
          <w:u w:val="single"/>
        </w:rPr>
      </w:pPr>
      <w:r w:rsidRPr="00A553CA">
        <w:rPr>
          <w:b/>
          <w:u w:val="single"/>
        </w:rPr>
        <w:t>Drainage System Interaction with Tides</w:t>
      </w:r>
    </w:p>
    <w:p w:rsidR="00BE3FC8" w:rsidRDefault="00BE3FC8" w:rsidP="00BE3FC8">
      <w:pPr>
        <w:spacing w:after="0"/>
      </w:pPr>
    </w:p>
    <w:p w:rsidR="0046488A" w:rsidRDefault="00BE3FC8" w:rsidP="0046488A">
      <w:pPr>
        <w:spacing w:after="0"/>
      </w:pPr>
      <w:r>
        <w:t>Mr. Connor noted that the drainage system would</w:t>
      </w:r>
      <w:r w:rsidR="00787B87">
        <w:t xml:space="preserve"> work better</w:t>
      </w:r>
      <w:r>
        <w:t xml:space="preserve"> without tides because </w:t>
      </w:r>
      <w:r w:rsidR="00787B87">
        <w:t>water would flow out more easily.</w:t>
      </w:r>
      <w:r w:rsidR="00A553CA">
        <w:t xml:space="preserve">  If the system were free from rising </w:t>
      </w:r>
      <w:r w:rsidR="00787B87">
        <w:t>tide waters</w:t>
      </w:r>
      <w:r w:rsidR="00A553CA">
        <w:t>, more pipes would be open</w:t>
      </w:r>
      <w:r w:rsidR="00787B87">
        <w:t xml:space="preserve"> more frequently</w:t>
      </w:r>
      <w:r w:rsidR="00A553CA">
        <w:t xml:space="preserve"> to outflows</w:t>
      </w:r>
      <w:r w:rsidR="00787B87">
        <w:t>.  C</w:t>
      </w:r>
      <w:r w:rsidR="00A553CA">
        <w:t>urrently, some pipes are</w:t>
      </w:r>
      <w:r w:rsidR="0046488A">
        <w:t xml:space="preserve"> partially underwater during the high tide cycle.  The high tide slows outflow, and even causes water to flow inland.  </w:t>
      </w:r>
      <w:r w:rsidR="00A553CA">
        <w:t xml:space="preserve">Currently, </w:t>
      </w:r>
      <w:r w:rsidR="00C00E42">
        <w:t xml:space="preserve">tail end pipes, especially those in tidal inlet areas, </w:t>
      </w:r>
      <w:r w:rsidR="00A553CA">
        <w:t>can fill with sediment or be surrounded by sediment drifts</w:t>
      </w:r>
      <w:r w:rsidR="0046488A">
        <w:t xml:space="preserve"> </w:t>
      </w:r>
      <w:r w:rsidR="00787B87">
        <w:t>each of which slow outflows.</w:t>
      </w:r>
      <w:r>
        <w:t xml:space="preserve"> </w:t>
      </w:r>
      <w:r w:rsidR="0046488A">
        <w:t xml:space="preserve">  An example of this problem is the drainage at Trumpet Creeper near 1 Governor’s.  In that area, tidal inlet mud </w:t>
      </w:r>
      <w:r w:rsidR="00DD1E2A">
        <w:t xml:space="preserve">covers the </w:t>
      </w:r>
      <w:r w:rsidR="0046488A">
        <w:t xml:space="preserve">drainage pipe.  This mud barge </w:t>
      </w:r>
      <w:r w:rsidR="00C00E42">
        <w:t xml:space="preserve">slows </w:t>
      </w:r>
      <w:r w:rsidR="0046488A">
        <w:t>outflow</w:t>
      </w:r>
      <w:r w:rsidR="00C00E42">
        <w:t>.</w:t>
      </w:r>
      <w:r w:rsidR="0046488A">
        <w:t xml:space="preserve">  Mr. Connor noted that KICA has</w:t>
      </w:r>
      <w:r w:rsidR="00787B87">
        <w:t xml:space="preserve"> allotted</w:t>
      </w:r>
      <w:r w:rsidR="0046488A">
        <w:t xml:space="preserve"> $500</w:t>
      </w:r>
      <w:r w:rsidR="00787B87">
        <w:t xml:space="preserve">,000 to spend on clearing </w:t>
      </w:r>
      <w:r w:rsidR="00DD1E2A">
        <w:t xml:space="preserve">the </w:t>
      </w:r>
      <w:r w:rsidR="0046488A">
        <w:t>Trumpet C</w:t>
      </w:r>
      <w:r w:rsidR="00A568EF">
        <w:t>reeper pond drainage area.</w:t>
      </w:r>
    </w:p>
    <w:p w:rsidR="0046488A" w:rsidRPr="00BE2D9D" w:rsidRDefault="0046488A" w:rsidP="0046488A">
      <w:pPr>
        <w:spacing w:after="0"/>
        <w:rPr>
          <w:b/>
          <w:u w:val="single"/>
        </w:rPr>
      </w:pPr>
      <w:r w:rsidRPr="00BE2D9D">
        <w:rPr>
          <w:b/>
          <w:u w:val="single"/>
        </w:rPr>
        <w:lastRenderedPageBreak/>
        <w:t>Improving Drainage</w:t>
      </w:r>
    </w:p>
    <w:p w:rsidR="0046488A" w:rsidRDefault="0046488A" w:rsidP="0046488A">
      <w:pPr>
        <w:spacing w:after="0"/>
      </w:pPr>
    </w:p>
    <w:p w:rsidR="00BE3FC8" w:rsidRDefault="00BE3FC8" w:rsidP="0046488A">
      <w:pPr>
        <w:spacing w:after="0"/>
      </w:pPr>
      <w:r>
        <w:t xml:space="preserve">Mr. Connor noted more outfalls would </w:t>
      </w:r>
      <w:r w:rsidR="0046488A">
        <w:t xml:space="preserve">improve drainage.  In the eastern drainage basin, water </w:t>
      </w:r>
      <w:r w:rsidR="00EE4E3A">
        <w:t>falling at</w:t>
      </w:r>
      <w:r w:rsidR="0046488A">
        <w:t xml:space="preserve"> the V-gate</w:t>
      </w:r>
      <w:r w:rsidR="00EE4E3A">
        <w:t xml:space="preserve"> travels</w:t>
      </w:r>
      <w:r w:rsidR="0046488A">
        <w:t xml:space="preserve"> three miles before it leaves the drainage system.  </w:t>
      </w:r>
      <w:r>
        <w:t xml:space="preserve"> If the water </w:t>
      </w:r>
      <w:r w:rsidR="0046488A">
        <w:t xml:space="preserve">did not travel so far to reach an outfall, </w:t>
      </w:r>
      <w:r>
        <w:t>the</w:t>
      </w:r>
      <w:r w:rsidR="0046488A">
        <w:t>re</w:t>
      </w:r>
      <w:r>
        <w:t xml:space="preserve"> might be less flooding and any flooding would subside faster.  </w:t>
      </w:r>
    </w:p>
    <w:p w:rsidR="00BE3FC8" w:rsidRDefault="00BE3FC8" w:rsidP="00BE3FC8">
      <w:pPr>
        <w:spacing w:after="0"/>
      </w:pPr>
    </w:p>
    <w:p w:rsidR="00BE3FC8" w:rsidRDefault="00BE3FC8" w:rsidP="00BE3FC8">
      <w:pPr>
        <w:spacing w:after="0"/>
      </w:pPr>
      <w:r>
        <w:t xml:space="preserve">Mr. Connor </w:t>
      </w:r>
      <w:r w:rsidR="00BA223E">
        <w:t xml:space="preserve">said </w:t>
      </w:r>
      <w:r>
        <w:t>if pipes were raised</w:t>
      </w:r>
      <w:r w:rsidR="00BA223E">
        <w:t>,</w:t>
      </w:r>
      <w:r>
        <w:t xml:space="preserve"> ther</w:t>
      </w:r>
      <w:r w:rsidR="0046488A">
        <w:t xml:space="preserve">e would be less </w:t>
      </w:r>
      <w:r w:rsidR="00DD1E2A">
        <w:t xml:space="preserve">tidal </w:t>
      </w:r>
      <w:r w:rsidR="0046488A">
        <w:t>head pressure, water would flow</w:t>
      </w:r>
      <w:r w:rsidR="00DD1E2A">
        <w:t xml:space="preserve"> outward </w:t>
      </w:r>
      <w:r w:rsidR="0046488A">
        <w:t>faster</w:t>
      </w:r>
      <w:r w:rsidR="0046566E">
        <w:t>,</w:t>
      </w:r>
      <w:r w:rsidR="0046488A">
        <w:t xml:space="preserve"> and </w:t>
      </w:r>
      <w:r w:rsidR="0046566E">
        <w:t xml:space="preserve">less silt </w:t>
      </w:r>
      <w:r w:rsidR="0046488A">
        <w:t xml:space="preserve">would be deposited in pipes. </w:t>
      </w:r>
      <w:r w:rsidR="00A568EF">
        <w:t xml:space="preserve">  Raising pipes is complicated; drainage easements contain utility, cable, fiber, water</w:t>
      </w:r>
      <w:r w:rsidR="00214427">
        <w:t xml:space="preserve"> and sewer lines as well as tree</w:t>
      </w:r>
      <w:r w:rsidR="00A568EF">
        <w:t>s.</w:t>
      </w:r>
      <w:r w:rsidR="00214427">
        <w:t xml:space="preserve">  Visible pipes might also be a problem for the ARB.</w:t>
      </w:r>
    </w:p>
    <w:p w:rsidR="00A568EF" w:rsidRDefault="00A568EF" w:rsidP="00BE3FC8">
      <w:pPr>
        <w:spacing w:after="0"/>
      </w:pPr>
    </w:p>
    <w:p w:rsidR="00BE3FC8" w:rsidRDefault="00A568EF" w:rsidP="00BE3FC8">
      <w:pPr>
        <w:spacing w:after="0"/>
      </w:pPr>
      <w:r>
        <w:t xml:space="preserve">Mr. </w:t>
      </w:r>
      <w:proofErr w:type="spellStart"/>
      <w:r>
        <w:t>Chitwood</w:t>
      </w:r>
      <w:proofErr w:type="spellEnd"/>
      <w:r>
        <w:t xml:space="preserve"> suggested regular maintenance cleaning</w:t>
      </w:r>
      <w:r w:rsidR="0046566E">
        <w:t xml:space="preserve">.  </w:t>
      </w:r>
      <w:r>
        <w:t xml:space="preserve"> Mr. Connor concurred that cleaning pipes every 4-5 years</w:t>
      </w:r>
      <w:r w:rsidR="0046566E">
        <w:t xml:space="preserve"> would improve drainage flows however, t</w:t>
      </w:r>
      <w:r>
        <w:t>idal inlets</w:t>
      </w:r>
      <w:r w:rsidR="0046566E">
        <w:t>,</w:t>
      </w:r>
      <w:r>
        <w:t xml:space="preserve"> like the one at Trumpet Creeper</w:t>
      </w:r>
      <w:r w:rsidR="0046566E">
        <w:t>, are an exception because</w:t>
      </w:r>
      <w:r>
        <w:t xml:space="preserve"> </w:t>
      </w:r>
      <w:r w:rsidR="00FA5BCD">
        <w:t xml:space="preserve">tides wash sediment into </w:t>
      </w:r>
      <w:r w:rsidR="0046566E">
        <w:t>the low lying pipes on a daily basis.</w:t>
      </w:r>
    </w:p>
    <w:p w:rsidR="0046566E" w:rsidRDefault="0046566E" w:rsidP="00BE3FC8">
      <w:pPr>
        <w:spacing w:after="0"/>
      </w:pPr>
    </w:p>
    <w:p w:rsidR="00BE3FC8" w:rsidRDefault="00BE3FC8" w:rsidP="00BE3FC8">
      <w:pPr>
        <w:spacing w:after="0"/>
      </w:pPr>
      <w:r>
        <w:t xml:space="preserve">Mr. </w:t>
      </w:r>
      <w:proofErr w:type="spellStart"/>
      <w:r>
        <w:t>Chitwood</w:t>
      </w:r>
      <w:proofErr w:type="spellEnd"/>
      <w:r w:rsidR="00A568EF">
        <w:t xml:space="preserve"> suggested we </w:t>
      </w:r>
      <w:r>
        <w:t xml:space="preserve">keep </w:t>
      </w:r>
      <w:r w:rsidR="00A568EF">
        <w:t xml:space="preserve">outfall </w:t>
      </w:r>
      <w:r>
        <w:t xml:space="preserve">gates closed at high tides for ½ day </w:t>
      </w:r>
      <w:r w:rsidR="00A568EF">
        <w:t>which would restrict inflow.  M</w:t>
      </w:r>
      <w:r>
        <w:t>r. Connor notes that that might work for some outfalls (smaller ones)</w:t>
      </w:r>
      <w:r w:rsidR="00A568EF">
        <w:t>.  He also noted the gates open and close manually and this is a time consuming process.  Finally, at man</w:t>
      </w:r>
      <w:r>
        <w:t>y po</w:t>
      </w:r>
      <w:r w:rsidR="00A568EF">
        <w:t>i</w:t>
      </w:r>
      <w:r>
        <w:t>nts, the pipes cross the road and you must have something on which you can mount a gate.</w:t>
      </w:r>
    </w:p>
    <w:p w:rsidR="00BE3FC8" w:rsidRDefault="00BE3FC8" w:rsidP="00BE3FC8">
      <w:pPr>
        <w:spacing w:after="0"/>
      </w:pPr>
    </w:p>
    <w:p w:rsidR="00BE3FC8" w:rsidRDefault="00BE3FC8" w:rsidP="00BE3FC8">
      <w:pPr>
        <w:spacing w:after="0"/>
      </w:pPr>
      <w:r>
        <w:t xml:space="preserve">Mr. </w:t>
      </w:r>
      <w:proofErr w:type="spellStart"/>
      <w:r>
        <w:t>Chitwood</w:t>
      </w:r>
      <w:proofErr w:type="spellEnd"/>
      <w:r>
        <w:t xml:space="preserve"> proposed a 30-50 year redesign which would involve adding gates to stop tidal inflow, increase the capacity of outfalls which migh</w:t>
      </w:r>
      <w:r w:rsidR="00A568EF">
        <w:t>t</w:t>
      </w:r>
      <w:r>
        <w:t xml:space="preserve"> require bigger junction boxes and more hydraulics</w:t>
      </w:r>
      <w:r w:rsidR="00AB13A2">
        <w:t>,</w:t>
      </w:r>
      <w:r>
        <w:t xml:space="preserve"> and switching fro</w:t>
      </w:r>
      <w:r w:rsidR="00A568EF">
        <w:t>m</w:t>
      </w:r>
      <w:r>
        <w:t xml:space="preserve"> boxes to circle</w:t>
      </w:r>
      <w:r w:rsidR="00A568EF">
        <w:t xml:space="preserve"> drains.  Boxes have so much activity the grout flushes away</w:t>
      </w:r>
      <w:r>
        <w:t>.</w:t>
      </w:r>
    </w:p>
    <w:p w:rsidR="00BE3FC8" w:rsidRDefault="00BE3FC8" w:rsidP="00BE3FC8">
      <w:pPr>
        <w:spacing w:after="0"/>
      </w:pPr>
    </w:p>
    <w:p w:rsidR="00A568EF" w:rsidRDefault="00A568EF" w:rsidP="00BE3FC8">
      <w:pPr>
        <w:spacing w:after="0"/>
      </w:pPr>
    </w:p>
    <w:p w:rsidR="00BE3FC8" w:rsidRPr="00A568EF" w:rsidRDefault="00A568EF" w:rsidP="00BE3FC8">
      <w:pPr>
        <w:spacing w:after="0"/>
        <w:rPr>
          <w:b/>
          <w:u w:val="single"/>
        </w:rPr>
      </w:pPr>
      <w:r w:rsidRPr="00A568EF">
        <w:rPr>
          <w:b/>
          <w:u w:val="single"/>
        </w:rPr>
        <w:t>Draining Ponds</w:t>
      </w:r>
      <w:r w:rsidR="00BE2D9D">
        <w:rPr>
          <w:b/>
          <w:u w:val="single"/>
        </w:rPr>
        <w:t xml:space="preserve"> to Flush ponds and Pipes</w:t>
      </w:r>
    </w:p>
    <w:p w:rsidR="007356EA" w:rsidRDefault="007356EA" w:rsidP="00BE3FC8">
      <w:pPr>
        <w:spacing w:after="0"/>
      </w:pPr>
    </w:p>
    <w:p w:rsidR="00BE3FC8" w:rsidRDefault="00BE3FC8" w:rsidP="00BE3FC8">
      <w:pPr>
        <w:spacing w:after="0"/>
      </w:pPr>
      <w:r>
        <w:t>Mr. Cheney asked if draining ponds</w:t>
      </w:r>
      <w:r w:rsidR="00E03B84">
        <w:t xml:space="preserve"> would flush the ponds </w:t>
      </w:r>
      <w:proofErr w:type="gramStart"/>
      <w:r w:rsidR="00E03B84">
        <w:t xml:space="preserve">and </w:t>
      </w:r>
      <w:r w:rsidR="00BA223E">
        <w:t xml:space="preserve"> keep</w:t>
      </w:r>
      <w:proofErr w:type="gramEnd"/>
      <w:r w:rsidR="00BA223E">
        <w:t xml:space="preserve"> the pipes cleaner</w:t>
      </w:r>
      <w:r>
        <w:t>.</w:t>
      </w:r>
      <w:r w:rsidR="00BA223E">
        <w:t xml:space="preserve"> </w:t>
      </w:r>
      <w:r w:rsidR="007356EA">
        <w:t xml:space="preserve">  </w:t>
      </w:r>
      <w:r>
        <w:t>Mr</w:t>
      </w:r>
      <w:r w:rsidR="00BA223E">
        <w:t>.</w:t>
      </w:r>
      <w:r w:rsidR="007356EA">
        <w:t xml:space="preserve"> </w:t>
      </w:r>
      <w:r w:rsidR="00BA223E">
        <w:t xml:space="preserve">Connor responded </w:t>
      </w:r>
      <w:r>
        <w:t>that they have</w:t>
      </w:r>
      <w:r w:rsidR="00BA223E">
        <w:t xml:space="preserve"> not</w:t>
      </w:r>
      <w:r>
        <w:t xml:space="preserve"> </w:t>
      </w:r>
      <w:r w:rsidR="007356EA">
        <w:t xml:space="preserve">flushed the ponds.  He noted that with </w:t>
      </w:r>
      <w:r>
        <w:t>automated gate</w:t>
      </w:r>
      <w:r w:rsidR="007356EA">
        <w:t>s</w:t>
      </w:r>
      <w:r>
        <w:t xml:space="preserve"> we could drain and flush ponds.</w:t>
      </w:r>
    </w:p>
    <w:p w:rsidR="00BE3FC8" w:rsidRDefault="00BE3FC8" w:rsidP="00BE3FC8">
      <w:pPr>
        <w:spacing w:after="0"/>
      </w:pPr>
    </w:p>
    <w:p w:rsidR="00BE3FC8" w:rsidRDefault="00BE3FC8" w:rsidP="00BE3FC8">
      <w:pPr>
        <w:spacing w:after="0"/>
      </w:pPr>
      <w:r>
        <w:t xml:space="preserve">Mr. Hill noted major </w:t>
      </w:r>
      <w:r w:rsidR="00214427">
        <w:t xml:space="preserve">preparatory </w:t>
      </w:r>
      <w:r w:rsidR="00530D8A">
        <w:t>drainage of ponds le</w:t>
      </w:r>
      <w:r>
        <w:t>d to pipes collapsing during Irma</w:t>
      </w:r>
      <w:r w:rsidR="00BA223E">
        <w:t>,</w:t>
      </w:r>
      <w:r>
        <w:t xml:space="preserve"> and it created </w:t>
      </w:r>
      <w:r w:rsidR="00E03B84">
        <w:t xml:space="preserve">several </w:t>
      </w:r>
      <w:r>
        <w:t>sinkholes.  Hydraulic pressure pushe</w:t>
      </w:r>
      <w:r w:rsidR="00BE2D9D">
        <w:t>s</w:t>
      </w:r>
      <w:r>
        <w:t xml:space="preserve"> pipes out, effect</w:t>
      </w:r>
      <w:r w:rsidR="00BE2D9D">
        <w:t>ivel</w:t>
      </w:r>
      <w:r>
        <w:t>y holding weak pipe</w:t>
      </w:r>
      <w:r w:rsidR="00BA223E">
        <w:t xml:space="preserve"> walls </w:t>
      </w:r>
      <w:r>
        <w:t>in place and preventing collapse.  When</w:t>
      </w:r>
      <w:r w:rsidR="00E03B84">
        <w:t xml:space="preserve"> the system is </w:t>
      </w:r>
      <w:r>
        <w:t>drained, th</w:t>
      </w:r>
      <w:r w:rsidR="00E03B84">
        <w:t>e</w:t>
      </w:r>
      <w:r>
        <w:t xml:space="preserve"> </w:t>
      </w:r>
      <w:r w:rsidR="00BE2D9D">
        <w:t xml:space="preserve">supportive </w:t>
      </w:r>
      <w:r>
        <w:t xml:space="preserve">hydraulic </w:t>
      </w:r>
      <w:r w:rsidR="00BE2D9D">
        <w:t>pressure declin</w:t>
      </w:r>
      <w:r>
        <w:t>es and weak pipes collapse.</w:t>
      </w:r>
    </w:p>
    <w:p w:rsidR="00BE3FC8" w:rsidRDefault="00BE3FC8" w:rsidP="00BE3FC8">
      <w:pPr>
        <w:spacing w:after="0"/>
      </w:pPr>
    </w:p>
    <w:p w:rsidR="006E627F" w:rsidRDefault="006E627F" w:rsidP="00BE3FC8">
      <w:pPr>
        <w:spacing w:after="0"/>
      </w:pPr>
    </w:p>
    <w:p w:rsidR="006E627F" w:rsidRPr="006E627F" w:rsidRDefault="006E627F" w:rsidP="00BE3FC8">
      <w:pPr>
        <w:spacing w:after="0"/>
        <w:rPr>
          <w:b/>
          <w:u w:val="single"/>
        </w:rPr>
      </w:pPr>
      <w:r w:rsidRPr="006E627F">
        <w:rPr>
          <w:b/>
          <w:u w:val="single"/>
        </w:rPr>
        <w:t>Pipeline Repair Timeline</w:t>
      </w:r>
    </w:p>
    <w:p w:rsidR="006E627F" w:rsidRDefault="006E627F" w:rsidP="00BE3FC8">
      <w:pPr>
        <w:spacing w:after="0"/>
      </w:pPr>
    </w:p>
    <w:p w:rsidR="00BE3FC8" w:rsidRDefault="00BE3FC8" w:rsidP="00BE3FC8">
      <w:pPr>
        <w:spacing w:after="0"/>
      </w:pPr>
      <w:r>
        <w:t xml:space="preserve">Mr. </w:t>
      </w:r>
      <w:proofErr w:type="spellStart"/>
      <w:r>
        <w:t>Chitwood</w:t>
      </w:r>
      <w:proofErr w:type="spellEnd"/>
      <w:r>
        <w:t xml:space="preserve"> </w:t>
      </w:r>
      <w:r w:rsidR="006E627F">
        <w:t xml:space="preserve">and Ms. </w:t>
      </w:r>
      <w:proofErr w:type="spellStart"/>
      <w:r w:rsidR="006E627F">
        <w:t>Mezzanotte</w:t>
      </w:r>
      <w:proofErr w:type="spellEnd"/>
      <w:r w:rsidR="006E627F">
        <w:t xml:space="preserve"> inquired about KICA’s timeline and pipe and drainage management plans.  </w:t>
      </w:r>
      <w:r>
        <w:t xml:space="preserve">Mr. Connor noted that there is no timeline for repairs.  KICA has a set amount of money for pipe </w:t>
      </w:r>
      <w:r>
        <w:lastRenderedPageBreak/>
        <w:t xml:space="preserve">repair, and currently </w:t>
      </w:r>
      <w:r w:rsidR="00BA223E">
        <w:t>focuses</w:t>
      </w:r>
      <w:r w:rsidR="006E627F">
        <w:t xml:space="preserve"> on fixing broken pipes </w:t>
      </w:r>
      <w:r w:rsidR="00BA223E">
        <w:t xml:space="preserve">rather than </w:t>
      </w:r>
      <w:r w:rsidR="006E627F">
        <w:t xml:space="preserve">cleaning pipes or getting ahead of emergency </w:t>
      </w:r>
      <w:r w:rsidR="00214427">
        <w:t>p</w:t>
      </w:r>
      <w:r w:rsidR="006E627F">
        <w:t>reparations.</w:t>
      </w:r>
    </w:p>
    <w:p w:rsidR="00BE3FC8" w:rsidRDefault="00BE3FC8" w:rsidP="00BE3FC8">
      <w:pPr>
        <w:spacing w:after="0"/>
      </w:pPr>
    </w:p>
    <w:p w:rsidR="00BE3FC8" w:rsidRDefault="00BE3FC8" w:rsidP="00BE3FC8">
      <w:pPr>
        <w:spacing w:after="0"/>
      </w:pPr>
      <w:r>
        <w:t xml:space="preserve">Mr. Connor noted that </w:t>
      </w:r>
      <w:r w:rsidR="00BA223E">
        <w:t>drainage</w:t>
      </w:r>
      <w:r w:rsidR="000E2CC2">
        <w:t xml:space="preserve"> pipelines</w:t>
      </w:r>
      <w:r w:rsidR="00BA223E">
        <w:t xml:space="preserve"> at </w:t>
      </w:r>
      <w:r>
        <w:t xml:space="preserve">most major road </w:t>
      </w:r>
      <w:r w:rsidR="000E2CC2">
        <w:t>crossings are</w:t>
      </w:r>
      <w:r>
        <w:t xml:space="preserve"> fixed</w:t>
      </w:r>
      <w:r w:rsidR="006E627F">
        <w:t xml:space="preserve">, but pipelines extending into </w:t>
      </w:r>
      <w:r>
        <w:t>neighborhood</w:t>
      </w:r>
      <w:r w:rsidR="006E627F">
        <w:t>s</w:t>
      </w:r>
      <w:r>
        <w:t xml:space="preserve"> are still a problem.</w:t>
      </w:r>
    </w:p>
    <w:p w:rsidR="00BE3FC8" w:rsidRDefault="00BE3FC8" w:rsidP="00BE3FC8">
      <w:pPr>
        <w:spacing w:after="0"/>
      </w:pPr>
    </w:p>
    <w:p w:rsidR="00BE3FC8" w:rsidRDefault="00BE3FC8" w:rsidP="00847330">
      <w:pPr>
        <w:spacing w:after="0"/>
      </w:pPr>
      <w:r>
        <w:t xml:space="preserve">Mr. </w:t>
      </w:r>
      <w:proofErr w:type="spellStart"/>
      <w:r>
        <w:t>Leffler</w:t>
      </w:r>
      <w:proofErr w:type="spellEnd"/>
      <w:r w:rsidR="00AE59B6">
        <w:t xml:space="preserve"> </w:t>
      </w:r>
      <w:r w:rsidR="00847330">
        <w:t xml:space="preserve">noted that assuming a SLR of 2+ feet, cleaner pipes, round vs. square boxes and even raised pipes might not be sufficient to combat the rising sea.  He </w:t>
      </w:r>
      <w:r w:rsidR="000E2CC2">
        <w:t>suggested the committee</w:t>
      </w:r>
      <w:r w:rsidR="00847330">
        <w:t xml:space="preserve"> considering what might happen if storms like October, 2015 occurred more than once every 100-1,000 years.  Mr. </w:t>
      </w:r>
      <w:proofErr w:type="spellStart"/>
      <w:r w:rsidR="00847330">
        <w:t>Chitwood</w:t>
      </w:r>
      <w:proofErr w:type="spellEnd"/>
      <w:r w:rsidR="00847330">
        <w:t xml:space="preserve"> concurred </w:t>
      </w:r>
      <w:r w:rsidR="000E2CC2">
        <w:t xml:space="preserve">urging the </w:t>
      </w:r>
      <w:r w:rsidR="00847330">
        <w:t xml:space="preserve">group to think about what we can best do </w:t>
      </w:r>
      <w:r w:rsidR="00847330">
        <w:rPr>
          <w:i/>
        </w:rPr>
        <w:t>now,</w:t>
      </w:r>
      <w:r w:rsidR="000E2CC2">
        <w:t xml:space="preserve"> and then establish a practice of </w:t>
      </w:r>
      <w:r w:rsidR="00847330">
        <w:t xml:space="preserve">regular review so that we </w:t>
      </w:r>
      <w:r w:rsidR="000E2CC2">
        <w:t xml:space="preserve">learn about </w:t>
      </w:r>
      <w:r w:rsidR="00847330">
        <w:t xml:space="preserve">new solutions that may </w:t>
      </w:r>
      <w:r w:rsidR="00B330CE">
        <w:t xml:space="preserve">develop </w:t>
      </w:r>
      <w:r w:rsidR="00847330">
        <w:t>in the future.</w:t>
      </w:r>
    </w:p>
    <w:p w:rsidR="009738E2" w:rsidRPr="00847330" w:rsidRDefault="009738E2" w:rsidP="00847330">
      <w:pPr>
        <w:spacing w:after="0"/>
      </w:pPr>
    </w:p>
    <w:p w:rsidR="00BE3FC8" w:rsidRDefault="009738E2" w:rsidP="00BE3FC8">
      <w:pPr>
        <w:spacing w:after="0"/>
      </w:pPr>
      <w:r>
        <w:t>Mr. Connor noted a 3-4 foot SLR is like a small storm surge and the drainage system can</w:t>
      </w:r>
      <w:r w:rsidR="003B43FC">
        <w:t>not</w:t>
      </w:r>
      <w:r>
        <w:t xml:space="preserve"> manage such water flow.   </w:t>
      </w:r>
    </w:p>
    <w:p w:rsidR="009738E2" w:rsidRDefault="009738E2" w:rsidP="00BE3FC8">
      <w:pPr>
        <w:spacing w:after="0"/>
      </w:pPr>
    </w:p>
    <w:p w:rsidR="00A339D7" w:rsidRDefault="00BE3FC8" w:rsidP="00A339D7">
      <w:pPr>
        <w:spacing w:after="0"/>
      </w:pPr>
      <w:r>
        <w:t>Mr. Connor noted that KI</w:t>
      </w:r>
      <w:r w:rsidR="00B660E2">
        <w:t>C</w:t>
      </w:r>
      <w:r>
        <w:t>A carefully consider</w:t>
      </w:r>
      <w:r w:rsidR="00B660E2">
        <w:t>s</w:t>
      </w:r>
      <w:r>
        <w:t xml:space="preserve"> </w:t>
      </w:r>
      <w:r w:rsidR="002F5C04">
        <w:t>various scenarios and how they pri</w:t>
      </w:r>
      <w:r w:rsidR="00A339D7">
        <w:t>oritize projects.  He noted the</w:t>
      </w:r>
      <w:r w:rsidR="001D79E6">
        <w:t>y</w:t>
      </w:r>
      <w:r w:rsidR="00A339D7">
        <w:t xml:space="preserve"> meet</w:t>
      </w:r>
      <w:r w:rsidR="002F5C04">
        <w:t xml:space="preserve"> with consultants and</w:t>
      </w:r>
      <w:r w:rsidR="00B330CE">
        <w:t xml:space="preserve"> consider</w:t>
      </w:r>
      <w:r w:rsidR="002F5C04">
        <w:t xml:space="preserve"> potential solutions like earthen dikes, flood gates, pumping stations, and more.</w:t>
      </w:r>
      <w:r w:rsidR="001D79E6">
        <w:t xml:space="preserve">  </w:t>
      </w:r>
      <w:r w:rsidR="00A339D7">
        <w:t>Mr. C</w:t>
      </w:r>
      <w:r w:rsidR="00BA223E">
        <w:t>onnor noted he is meeting an</w:t>
      </w:r>
      <w:r w:rsidR="00A339D7">
        <w:t xml:space="preserve"> SLR</w:t>
      </w:r>
      <w:r w:rsidR="001D79E6">
        <w:t xml:space="preserve"> assessment firm and will learn </w:t>
      </w:r>
      <w:r w:rsidR="00B330CE">
        <w:t>about</w:t>
      </w:r>
      <w:r w:rsidR="00A339D7">
        <w:t xml:space="preserve"> types of solutions</w:t>
      </w:r>
      <w:r w:rsidR="00B330CE">
        <w:t xml:space="preserve">, cost, </w:t>
      </w:r>
      <w:r w:rsidR="001D79E6">
        <w:t xml:space="preserve">and duration of any proposals. </w:t>
      </w:r>
    </w:p>
    <w:p w:rsidR="00BE3FC8" w:rsidRDefault="00BE3FC8" w:rsidP="00BE3FC8">
      <w:pPr>
        <w:spacing w:after="0"/>
      </w:pPr>
    </w:p>
    <w:p w:rsidR="00A01982" w:rsidRDefault="00A01982" w:rsidP="008A1D08">
      <w:pPr>
        <w:spacing w:after="0"/>
      </w:pPr>
    </w:p>
    <w:p w:rsidR="00111BE9" w:rsidRPr="00111BE9" w:rsidRDefault="00111BE9" w:rsidP="00111BE9">
      <w:pPr>
        <w:spacing w:after="0"/>
        <w:rPr>
          <w:b/>
          <w:u w:val="single"/>
        </w:rPr>
      </w:pPr>
      <w:r w:rsidRPr="00111BE9">
        <w:rPr>
          <w:b/>
          <w:u w:val="single"/>
        </w:rPr>
        <w:t>Storm Surges and Island Drainage</w:t>
      </w:r>
    </w:p>
    <w:p w:rsidR="00111BE9" w:rsidRDefault="00111BE9" w:rsidP="00111BE9">
      <w:pPr>
        <w:spacing w:after="0"/>
      </w:pPr>
    </w:p>
    <w:p w:rsidR="00A339D7" w:rsidRDefault="00111BE9" w:rsidP="00A339D7">
      <w:pPr>
        <w:spacing w:after="0"/>
      </w:pPr>
      <w:r>
        <w:t xml:space="preserve">Mr. Hill </w:t>
      </w:r>
      <w:r w:rsidR="00A1784B">
        <w:t xml:space="preserve">and Mr. Connor </w:t>
      </w:r>
      <w:r>
        <w:t>noted that storm surges</w:t>
      </w:r>
      <w:r w:rsidR="00A1784B">
        <w:t xml:space="preserve">, especially </w:t>
      </w:r>
      <w:r w:rsidR="00067449">
        <w:t>those</w:t>
      </w:r>
      <w:r w:rsidR="00BE3FC8">
        <w:t xml:space="preserve"> </w:t>
      </w:r>
      <w:r w:rsidR="00A1784B">
        <w:t>at high tide,</w:t>
      </w:r>
      <w:r>
        <w:t xml:space="preserve"> are so large and fast moving that pond capacity</w:t>
      </w:r>
      <w:r w:rsidR="00067449">
        <w:t xml:space="preserve"> is likely insufficient</w:t>
      </w:r>
      <w:r>
        <w:t xml:space="preserve"> and the drainage system </w:t>
      </w:r>
      <w:r w:rsidR="00067449">
        <w:t xml:space="preserve">will </w:t>
      </w:r>
      <w:r>
        <w:t>have trouble managing them.</w:t>
      </w:r>
      <w:r w:rsidR="00A1784B">
        <w:t xml:space="preserve"> </w:t>
      </w:r>
      <w:r w:rsidR="005B6B61">
        <w:t xml:space="preserve">  </w:t>
      </w:r>
      <w:r w:rsidR="005D4311">
        <w:t xml:space="preserve">Mr. Connor noted that small surges, in the order of 1-2 feet, might be small enough for the system to </w:t>
      </w:r>
      <w:r w:rsidR="00BE3FC8">
        <w:t>handle.</w:t>
      </w:r>
      <w:r w:rsidR="00A339D7" w:rsidRPr="00A339D7">
        <w:t xml:space="preserve"> </w:t>
      </w:r>
    </w:p>
    <w:p w:rsidR="005D4311" w:rsidRDefault="005D4311" w:rsidP="00111BE9">
      <w:pPr>
        <w:spacing w:after="0"/>
      </w:pPr>
    </w:p>
    <w:p w:rsidR="00111BE9" w:rsidRDefault="005B6B61" w:rsidP="00111BE9">
      <w:pPr>
        <w:spacing w:after="0"/>
      </w:pPr>
      <w:r>
        <w:t xml:space="preserve">The speed of the storm surge moving into the ponds, especially if pond </w:t>
      </w:r>
      <w:r w:rsidR="005D4311">
        <w:t xml:space="preserve">levels are low, creates washouts at roads, weirs and gates.  It can also cause disintegrated </w:t>
      </w:r>
      <w:r>
        <w:t>pipes to collapse.</w:t>
      </w:r>
      <w:r w:rsidR="005D4311">
        <w:t xml:space="preserve">  </w:t>
      </w:r>
      <w:r w:rsidR="00111BE9">
        <w:t xml:space="preserve">Mr. Jordan noted that if the ponds fill in slowly they can better manage flooding. </w:t>
      </w:r>
      <w:r w:rsidR="00067449">
        <w:t xml:space="preserve">  Furthermore</w:t>
      </w:r>
      <w:r w:rsidR="00111BE9">
        <w:t>,</w:t>
      </w:r>
      <w:r w:rsidR="00C379C5">
        <w:t xml:space="preserve"> if</w:t>
      </w:r>
      <w:r w:rsidR="00111BE9">
        <w:t xml:space="preserve"> water mov</w:t>
      </w:r>
      <w:r w:rsidR="00C379C5">
        <w:t xml:space="preserve">es slowly </w:t>
      </w:r>
      <w:r w:rsidR="00111BE9">
        <w:t xml:space="preserve">into the drainage system </w:t>
      </w:r>
      <w:r w:rsidR="00C379C5">
        <w:t>it</w:t>
      </w:r>
      <w:r w:rsidR="00111BE9">
        <w:t xml:space="preserve"> does less damage.</w:t>
      </w:r>
    </w:p>
    <w:p w:rsidR="00111BE9" w:rsidRDefault="00111BE9" w:rsidP="00111BE9">
      <w:pPr>
        <w:spacing w:after="0"/>
      </w:pPr>
    </w:p>
    <w:p w:rsidR="004E0051" w:rsidRDefault="004E0051" w:rsidP="00111BE9">
      <w:pPr>
        <w:spacing w:after="0"/>
      </w:pPr>
    </w:p>
    <w:p w:rsidR="00111BE9" w:rsidRPr="00A1784B" w:rsidRDefault="00A1784B" w:rsidP="00111BE9">
      <w:pPr>
        <w:spacing w:after="0"/>
        <w:rPr>
          <w:b/>
          <w:u w:val="single"/>
        </w:rPr>
      </w:pPr>
      <w:r w:rsidRPr="00A1784B">
        <w:rPr>
          <w:b/>
          <w:u w:val="single"/>
        </w:rPr>
        <w:t>Keeping Sea Water out of the Drainage System</w:t>
      </w:r>
    </w:p>
    <w:p w:rsidR="00A1784B" w:rsidRDefault="00A1784B" w:rsidP="00111BE9">
      <w:pPr>
        <w:spacing w:after="0"/>
      </w:pPr>
    </w:p>
    <w:p w:rsidR="00BE3FC8" w:rsidRDefault="005B6B61" w:rsidP="00BE3FC8">
      <w:pPr>
        <w:spacing w:after="0"/>
      </w:pPr>
      <w:r>
        <w:t xml:space="preserve">Mr. </w:t>
      </w:r>
      <w:proofErr w:type="spellStart"/>
      <w:r>
        <w:t>Chitwood</w:t>
      </w:r>
      <w:proofErr w:type="spellEnd"/>
      <w:r>
        <w:t xml:space="preserve"> </w:t>
      </w:r>
      <w:r w:rsidR="00424C9A">
        <w:t>wondered if we can preclude</w:t>
      </w:r>
      <w:r>
        <w:t xml:space="preserve"> sea water from the enter</w:t>
      </w:r>
      <w:r w:rsidR="00BE3FC8">
        <w:t xml:space="preserve">ing the ponds and if pumping systems could remove tide waters.  </w:t>
      </w:r>
      <w:r w:rsidR="00BE3FC8" w:rsidRPr="00BE3FC8">
        <w:t xml:space="preserve"> </w:t>
      </w:r>
      <w:r w:rsidR="00BE3FC8">
        <w:t>Mr. Connor noted the storm water pumping station</w:t>
      </w:r>
      <w:r w:rsidR="00746AC6">
        <w:t>s</w:t>
      </w:r>
      <w:r w:rsidR="00BE3FC8">
        <w:t xml:space="preserve"> are expensive and unsightly.</w:t>
      </w:r>
    </w:p>
    <w:p w:rsidR="005B6B61" w:rsidRDefault="005B6B61" w:rsidP="005B6B61">
      <w:pPr>
        <w:spacing w:after="0"/>
      </w:pPr>
    </w:p>
    <w:p w:rsidR="00A01982" w:rsidRDefault="00A01982" w:rsidP="008A1D08">
      <w:pPr>
        <w:spacing w:after="0"/>
      </w:pPr>
    </w:p>
    <w:p w:rsidR="00A1784B" w:rsidRDefault="00A1784B" w:rsidP="008A1D08">
      <w:pPr>
        <w:spacing w:after="0"/>
      </w:pPr>
    </w:p>
    <w:p w:rsidR="00A1784B" w:rsidRDefault="00A1784B" w:rsidP="008A1D08">
      <w:pPr>
        <w:spacing w:after="0"/>
      </w:pPr>
    </w:p>
    <w:p w:rsidR="000B0DD4" w:rsidRDefault="00A01982" w:rsidP="000B0DD4">
      <w:pPr>
        <w:spacing w:after="0"/>
      </w:pPr>
      <w:r>
        <w:t xml:space="preserve">Mr. Hill noted that the </w:t>
      </w:r>
      <w:r w:rsidR="001836D2">
        <w:t xml:space="preserve">October, </w:t>
      </w:r>
      <w:r>
        <w:t xml:space="preserve">2015 rain produced </w:t>
      </w:r>
      <w:r w:rsidR="00746AC6">
        <w:t xml:space="preserve">substantial </w:t>
      </w:r>
      <w:r>
        <w:t xml:space="preserve">local rain fall, </w:t>
      </w:r>
      <w:r w:rsidR="001836D2">
        <w:t xml:space="preserve">and a </w:t>
      </w:r>
      <w:r>
        <w:t>great volu</w:t>
      </w:r>
      <w:r w:rsidR="000B0DD4">
        <w:t xml:space="preserve">me of water </w:t>
      </w:r>
      <w:r w:rsidR="001836D2">
        <w:t xml:space="preserve">flowing down </w:t>
      </w:r>
      <w:r w:rsidR="000B0DD4">
        <w:t>from upst</w:t>
      </w:r>
      <w:r>
        <w:t>ate</w:t>
      </w:r>
      <w:r w:rsidR="00746AC6">
        <w:t>.  All this water</w:t>
      </w:r>
      <w:r>
        <w:t xml:space="preserve"> was coupled with a </w:t>
      </w:r>
      <w:r w:rsidR="001836D2">
        <w:t xml:space="preserve">particularly </w:t>
      </w:r>
      <w:r w:rsidR="003B43FC">
        <w:t xml:space="preserve">high tide </w:t>
      </w:r>
      <w:r>
        <w:t xml:space="preserve">of 9.7 </w:t>
      </w:r>
      <w:proofErr w:type="spellStart"/>
      <w:r>
        <w:t>ft</w:t>
      </w:r>
      <w:proofErr w:type="spellEnd"/>
      <w:r w:rsidR="0065586D">
        <w:t xml:space="preserve"> above MLLW</w:t>
      </w:r>
      <w:r>
        <w:t xml:space="preserve"> which </w:t>
      </w:r>
      <w:r w:rsidR="00F007AE">
        <w:t>breached roads.  Standard King T</w:t>
      </w:r>
      <w:r>
        <w:t>ides</w:t>
      </w:r>
      <w:r w:rsidR="002568A0">
        <w:t xml:space="preserve"> w</w:t>
      </w:r>
      <w:r>
        <w:t>on’t breach the roads, but a high tide coupled with a storm surge could be large enough to breach the roads.</w:t>
      </w:r>
      <w:r w:rsidR="004E0051" w:rsidRPr="004E0051">
        <w:t xml:space="preserve"> </w:t>
      </w:r>
      <w:r w:rsidR="004E0051">
        <w:t xml:space="preserve"> </w:t>
      </w:r>
      <w:r w:rsidR="000B0DD4">
        <w:t>The roadways are at</w:t>
      </w:r>
      <w:r w:rsidR="00396D0B">
        <w:t xml:space="preserve"> either 6 or</w:t>
      </w:r>
      <w:r w:rsidR="000B0DD4">
        <w:t xml:space="preserve"> 6.5 </w:t>
      </w:r>
      <w:proofErr w:type="spellStart"/>
      <w:r w:rsidR="000B0DD4">
        <w:t>ft</w:t>
      </w:r>
      <w:proofErr w:type="spellEnd"/>
      <w:r w:rsidR="000B0DD4">
        <w:t xml:space="preserve"> elevation</w:t>
      </w:r>
      <w:r w:rsidR="00396D0B">
        <w:t xml:space="preserve"> above MSL</w:t>
      </w:r>
      <w:r w:rsidR="0065586D">
        <w:t>.  King tides are normally 7.5 to 8 ft. above MLLW.</w:t>
      </w:r>
    </w:p>
    <w:p w:rsidR="00F007AE" w:rsidRDefault="00F007AE" w:rsidP="000B0DD4">
      <w:pPr>
        <w:spacing w:after="0"/>
      </w:pPr>
    </w:p>
    <w:p w:rsidR="00F007AE" w:rsidRDefault="00F007AE" w:rsidP="00F007AE">
      <w:pPr>
        <w:spacing w:after="0"/>
      </w:pPr>
      <w:r>
        <w:t xml:space="preserve">Mr. </w:t>
      </w:r>
      <w:proofErr w:type="spellStart"/>
      <w:r>
        <w:t>Chitwood</w:t>
      </w:r>
      <w:proofErr w:type="spellEnd"/>
      <w:r>
        <w:t xml:space="preserve"> wondered if we can elevate the low side of the island so that it could manage tidal events.  We should also implement a trigger point system that would cause us to reassess the situation looking for new ways to manage the waters.</w:t>
      </w:r>
    </w:p>
    <w:p w:rsidR="00A01982" w:rsidRDefault="00A01982" w:rsidP="008A1D08">
      <w:pPr>
        <w:spacing w:after="0"/>
      </w:pPr>
    </w:p>
    <w:p w:rsidR="00F9653B" w:rsidRDefault="00F9653B" w:rsidP="008A1D08">
      <w:pPr>
        <w:spacing w:after="0"/>
      </w:pPr>
    </w:p>
    <w:p w:rsidR="00662236" w:rsidRPr="00662236" w:rsidRDefault="00662236" w:rsidP="008A1D08">
      <w:pPr>
        <w:spacing w:after="0"/>
        <w:rPr>
          <w:b/>
          <w:u w:val="single"/>
        </w:rPr>
      </w:pPr>
      <w:r w:rsidRPr="00662236">
        <w:rPr>
          <w:b/>
          <w:u w:val="single"/>
        </w:rPr>
        <w:t>Outside Funding Sources</w:t>
      </w:r>
    </w:p>
    <w:p w:rsidR="00662236" w:rsidRDefault="00662236" w:rsidP="008A1D08">
      <w:pPr>
        <w:spacing w:after="0"/>
      </w:pPr>
    </w:p>
    <w:p w:rsidR="00662236" w:rsidRDefault="00F9653B" w:rsidP="00662236">
      <w:pPr>
        <w:spacing w:after="0"/>
      </w:pPr>
      <w:r>
        <w:t xml:space="preserve">Ms. </w:t>
      </w:r>
      <w:proofErr w:type="spellStart"/>
      <w:r>
        <w:t>Mezzanotte</w:t>
      </w:r>
      <w:proofErr w:type="spellEnd"/>
      <w:r>
        <w:t xml:space="preserve"> noted many </w:t>
      </w:r>
      <w:r w:rsidR="00662236">
        <w:t xml:space="preserve">consulting firms </w:t>
      </w:r>
      <w:r>
        <w:t xml:space="preserve">work with government money and wondered if we might apply for grants to </w:t>
      </w:r>
      <w:r w:rsidR="00662236">
        <w:t>identify and implement SLR problems and solutions</w:t>
      </w:r>
      <w:r>
        <w:t>.</w:t>
      </w:r>
      <w:r w:rsidR="00662236">
        <w:t xml:space="preserve">  Mr. </w:t>
      </w:r>
      <w:proofErr w:type="spellStart"/>
      <w:r w:rsidR="00662236">
        <w:t>Kotz</w:t>
      </w:r>
      <w:proofErr w:type="spellEnd"/>
      <w:r w:rsidR="00662236">
        <w:t xml:space="preserve"> wondered if money would go to KICA or TOKI.   Ms. </w:t>
      </w:r>
      <w:proofErr w:type="spellStart"/>
      <w:r w:rsidR="00662236">
        <w:t>Mezzanotte</w:t>
      </w:r>
      <w:proofErr w:type="spellEnd"/>
      <w:r w:rsidR="00662236">
        <w:t xml:space="preserve"> pointed out that TOKI has responsibility for infrastructure before the gate; KICA is everything behind the gate.  TOKI controls zoning, and may be able to work with the ARB and KICA.</w:t>
      </w:r>
    </w:p>
    <w:p w:rsidR="00F9653B" w:rsidRDefault="00F9653B" w:rsidP="008A1D08">
      <w:pPr>
        <w:spacing w:after="0"/>
      </w:pPr>
    </w:p>
    <w:p w:rsidR="00F9653B" w:rsidRDefault="00F9653B" w:rsidP="008A1D08">
      <w:pPr>
        <w:spacing w:after="0"/>
      </w:pPr>
      <w:r>
        <w:t>Mr. Elliott noted that accepting state or federal funds always come with loss of security and privacy for the island.</w:t>
      </w:r>
      <w:r w:rsidR="00662236">
        <w:t xml:space="preserve">  He also noted that TOKI may be able to sell bonds.</w:t>
      </w:r>
    </w:p>
    <w:p w:rsidR="00F9653B" w:rsidRDefault="00F9653B" w:rsidP="008A1D08">
      <w:pPr>
        <w:spacing w:after="0"/>
      </w:pPr>
    </w:p>
    <w:p w:rsidR="00F9653B" w:rsidRDefault="00F9653B" w:rsidP="008A1D08">
      <w:pPr>
        <w:spacing w:after="0"/>
      </w:pPr>
      <w:r>
        <w:t xml:space="preserve">Mr. Connor notes mortgages are 30 years, </w:t>
      </w:r>
      <w:r w:rsidR="00662236">
        <w:t xml:space="preserve">and that solutions are likely to be </w:t>
      </w:r>
      <w:r>
        <w:t>considered on a site by site basis.</w:t>
      </w:r>
    </w:p>
    <w:p w:rsidR="00F5393E" w:rsidRDefault="00F5393E" w:rsidP="008A1D08">
      <w:pPr>
        <w:spacing w:after="0"/>
      </w:pPr>
    </w:p>
    <w:p w:rsidR="00F5393E" w:rsidRDefault="00F5393E" w:rsidP="008A1D08">
      <w:pPr>
        <w:spacing w:after="0"/>
      </w:pPr>
    </w:p>
    <w:p w:rsidR="00A54E3F" w:rsidRPr="00A54E3F" w:rsidRDefault="00A54E3F" w:rsidP="008A1D08">
      <w:pPr>
        <w:spacing w:after="0"/>
        <w:rPr>
          <w:b/>
          <w:u w:val="single"/>
        </w:rPr>
      </w:pPr>
      <w:r w:rsidRPr="00A54E3F">
        <w:rPr>
          <w:b/>
          <w:u w:val="single"/>
        </w:rPr>
        <w:t>Flooding and Island Access</w:t>
      </w:r>
    </w:p>
    <w:p w:rsidR="00A54E3F" w:rsidRDefault="00A54E3F" w:rsidP="008A1D08">
      <w:pPr>
        <w:spacing w:after="0"/>
      </w:pPr>
    </w:p>
    <w:p w:rsidR="00F5393E" w:rsidRDefault="00F5393E" w:rsidP="008A1D08">
      <w:pPr>
        <w:spacing w:after="0"/>
      </w:pPr>
      <w:r>
        <w:t xml:space="preserve">Mr. </w:t>
      </w:r>
      <w:proofErr w:type="spellStart"/>
      <w:r>
        <w:t>Chitwood</w:t>
      </w:r>
      <w:proofErr w:type="spellEnd"/>
      <w:r>
        <w:t xml:space="preserve"> </w:t>
      </w:r>
      <w:r w:rsidR="00A54E3F">
        <w:t xml:space="preserve">addressed the </w:t>
      </w:r>
      <w:r>
        <w:t>nuisance flooding</w:t>
      </w:r>
      <w:r w:rsidR="00A54E3F">
        <w:t xml:space="preserve"> on Kiawah Island Park</w:t>
      </w:r>
      <w:r w:rsidR="00CD6D9C">
        <w:t>way and Governor’s Drive.  Both major</w:t>
      </w:r>
      <w:r w:rsidR="00A54E3F">
        <w:t xml:space="preserve"> island </w:t>
      </w:r>
      <w:r w:rsidR="00CD6D9C">
        <w:t xml:space="preserve">thoroughfares become impassable </w:t>
      </w:r>
      <w:r w:rsidR="00A54E3F">
        <w:t>at times</w:t>
      </w:r>
      <w:r w:rsidR="00CD6D9C">
        <w:t xml:space="preserve"> due to flooding caused by storms</w:t>
      </w:r>
      <w:r w:rsidR="00A54E3F">
        <w:t xml:space="preserve">.  He suggested we set priorities for emergency transport on these roads, and consider raising the roads or buying a high profile vehicle.  </w:t>
      </w:r>
    </w:p>
    <w:p w:rsidR="00F5393E" w:rsidRDefault="00F5393E" w:rsidP="008A1D08">
      <w:pPr>
        <w:spacing w:after="0"/>
      </w:pPr>
    </w:p>
    <w:p w:rsidR="00F5393E" w:rsidRDefault="00F5393E" w:rsidP="008A1D08">
      <w:pPr>
        <w:spacing w:after="0"/>
      </w:pPr>
      <w:r>
        <w:t>Mr. E</w:t>
      </w:r>
      <w:r w:rsidR="00A54E3F">
        <w:t>l</w:t>
      </w:r>
      <w:r>
        <w:t>l</w:t>
      </w:r>
      <w:r w:rsidR="00A54E3F">
        <w:t>i</w:t>
      </w:r>
      <w:r w:rsidR="00443B21">
        <w:t xml:space="preserve">ott </w:t>
      </w:r>
      <w:r w:rsidR="00BC02B1">
        <w:t xml:space="preserve">expressed concern that the fire department trucks may have difficulty reaching a house when the streets are flooded.  </w:t>
      </w:r>
      <w:r w:rsidR="00A54E3F">
        <w:t xml:space="preserve"> </w:t>
      </w:r>
      <w:r>
        <w:t>Mr. Connor n</w:t>
      </w:r>
      <w:r w:rsidR="00A54E3F">
        <w:t xml:space="preserve">oted that unoccupied houses tend to burn for quite some time until a neighbor or passerby notices the fire and alerts the fire department.   The fire is usually well advanced by the time the fire department arrives not due to road problems, but rather, due to how long it takes for someone to notice and report the fire. </w:t>
      </w:r>
    </w:p>
    <w:p w:rsidR="00F5393E" w:rsidRDefault="00F5393E" w:rsidP="008A1D08">
      <w:pPr>
        <w:spacing w:after="0"/>
      </w:pPr>
    </w:p>
    <w:p w:rsidR="00CD6D9C" w:rsidRDefault="00CD6D9C" w:rsidP="008A1D08">
      <w:pPr>
        <w:spacing w:after="0"/>
      </w:pPr>
    </w:p>
    <w:p w:rsidR="007F32FB" w:rsidRDefault="007F32FB" w:rsidP="008A1D08">
      <w:pPr>
        <w:spacing w:after="0"/>
      </w:pPr>
    </w:p>
    <w:p w:rsidR="00A54E3F" w:rsidRPr="00A54E3F" w:rsidRDefault="00A54E3F" w:rsidP="008A1D08">
      <w:pPr>
        <w:spacing w:after="0"/>
        <w:rPr>
          <w:b/>
          <w:u w:val="single"/>
        </w:rPr>
      </w:pPr>
      <w:r>
        <w:rPr>
          <w:b/>
          <w:u w:val="single"/>
        </w:rPr>
        <w:lastRenderedPageBreak/>
        <w:t>Development</w:t>
      </w:r>
      <w:r w:rsidRPr="00A54E3F">
        <w:rPr>
          <w:b/>
          <w:u w:val="single"/>
        </w:rPr>
        <w:t xml:space="preserve"> and Drainage</w:t>
      </w:r>
    </w:p>
    <w:p w:rsidR="00A54E3F" w:rsidRDefault="00A54E3F" w:rsidP="008A1D08">
      <w:pPr>
        <w:spacing w:after="0"/>
      </w:pPr>
    </w:p>
    <w:p w:rsidR="00F5393E" w:rsidRDefault="00F5393E" w:rsidP="008A1D08">
      <w:pPr>
        <w:spacing w:after="0"/>
      </w:pPr>
      <w:r>
        <w:t xml:space="preserve">Mr. </w:t>
      </w:r>
      <w:proofErr w:type="spellStart"/>
      <w:r>
        <w:t>Kotz</w:t>
      </w:r>
      <w:proofErr w:type="spellEnd"/>
      <w:r>
        <w:t xml:space="preserve"> suggested we explore </w:t>
      </w:r>
      <w:r w:rsidR="006B61DA">
        <w:t xml:space="preserve">education about </w:t>
      </w:r>
      <w:r>
        <w:t>low i</w:t>
      </w:r>
      <w:r w:rsidR="00A54E3F">
        <w:t>m</w:t>
      </w:r>
      <w:r>
        <w:t xml:space="preserve">pact </w:t>
      </w:r>
      <w:r w:rsidR="00A54E3F">
        <w:t>d</w:t>
      </w:r>
      <w:r>
        <w:t>evelopments</w:t>
      </w:r>
      <w:r w:rsidR="006B61DA">
        <w:t xml:space="preserve"> which</w:t>
      </w:r>
      <w:r w:rsidR="009B0B7C">
        <w:t xml:space="preserve"> could be voluntary or incorporated into Town ordinances.</w:t>
      </w:r>
    </w:p>
    <w:p w:rsidR="00F5393E" w:rsidRDefault="00F5393E" w:rsidP="008A1D08">
      <w:pPr>
        <w:spacing w:after="0"/>
      </w:pPr>
    </w:p>
    <w:p w:rsidR="00F5393E" w:rsidRDefault="00F5393E" w:rsidP="008A1D08">
      <w:pPr>
        <w:spacing w:after="0"/>
      </w:pPr>
      <w:r>
        <w:t xml:space="preserve">Mr. </w:t>
      </w:r>
      <w:proofErr w:type="spellStart"/>
      <w:r>
        <w:t>Chitwood</w:t>
      </w:r>
      <w:proofErr w:type="spellEnd"/>
      <w:r>
        <w:t xml:space="preserve"> suggested KIGR consider </w:t>
      </w:r>
      <w:r w:rsidR="007F32FB">
        <w:t>building porous structures and parking lots</w:t>
      </w:r>
      <w:r>
        <w:t>, especially as they are undertaking a large group of construction projects that will feature</w:t>
      </w:r>
      <w:r w:rsidR="00A54E3F">
        <w:t xml:space="preserve"> many new or redeveloped parking lots</w:t>
      </w:r>
      <w:r>
        <w:t>.</w:t>
      </w:r>
    </w:p>
    <w:p w:rsidR="00F5393E" w:rsidRDefault="00F5393E" w:rsidP="008A1D08">
      <w:pPr>
        <w:spacing w:after="0"/>
      </w:pPr>
    </w:p>
    <w:p w:rsidR="00F5393E" w:rsidRDefault="00F5393E" w:rsidP="008A1D08">
      <w:pPr>
        <w:spacing w:after="0"/>
      </w:pPr>
      <w:r>
        <w:t xml:space="preserve">Ms. </w:t>
      </w:r>
      <w:proofErr w:type="spellStart"/>
      <w:r>
        <w:t>Mezzanotte</w:t>
      </w:r>
      <w:proofErr w:type="spellEnd"/>
      <w:r>
        <w:t xml:space="preserve"> noted </w:t>
      </w:r>
      <w:r w:rsidR="007F32FB">
        <w:t>th</w:t>
      </w:r>
      <w:r>
        <w:t>e A</w:t>
      </w:r>
      <w:r w:rsidR="007F32FB">
        <w:t xml:space="preserve">RB could recommend </w:t>
      </w:r>
      <w:r>
        <w:t>green roofs or other green ideas.  She has not seen anything about porous parking lots.</w:t>
      </w:r>
    </w:p>
    <w:p w:rsidR="00F5393E" w:rsidRDefault="00F5393E" w:rsidP="008A1D08">
      <w:pPr>
        <w:spacing w:after="0"/>
      </w:pPr>
    </w:p>
    <w:p w:rsidR="004D4F91" w:rsidRDefault="00F5393E" w:rsidP="004D4F91">
      <w:pPr>
        <w:rPr>
          <w:rFonts w:ascii="Calibri" w:hAnsi="Calibri" w:cs="Calibri"/>
        </w:rPr>
      </w:pPr>
      <w:r>
        <w:t>Mr. E</w:t>
      </w:r>
      <w:r w:rsidR="00AA064E">
        <w:t>l</w:t>
      </w:r>
      <w:r w:rsidR="00266615">
        <w:t>liott</w:t>
      </w:r>
      <w:r>
        <w:t xml:space="preserve"> noted </w:t>
      </w:r>
      <w:r w:rsidR="00AA064E">
        <w:t>The Timbers</w:t>
      </w:r>
      <w:r w:rsidR="004D4F91">
        <w:t>-</w:t>
      </w:r>
      <w:r w:rsidR="00AA064E">
        <w:t xml:space="preserve">Kiawah </w:t>
      </w:r>
      <w:r>
        <w:t>plans to build a poo</w:t>
      </w:r>
      <w:r w:rsidR="00AA064E">
        <w:t>l in the dune field at the ocean side of their property.</w:t>
      </w:r>
      <w:r w:rsidR="004D4F91">
        <w:t xml:space="preserve">   He continued, noting that p</w:t>
      </w:r>
      <w:r w:rsidR="004D4F91">
        <w:rPr>
          <w:rFonts w:ascii="Calibri" w:hAnsi="Calibri" w:cs="Calibri"/>
        </w:rPr>
        <w:t xml:space="preserve">utting pools in the dune field is not a great idea, since it reduces the dunes ability to protect the island in storm surges.  And they </w:t>
      </w:r>
      <w:r w:rsidR="006B61DA">
        <w:rPr>
          <w:rFonts w:ascii="Calibri" w:hAnsi="Calibri" w:cs="Calibri"/>
        </w:rPr>
        <w:t>result in significant expense.</w:t>
      </w:r>
    </w:p>
    <w:p w:rsidR="006624A7" w:rsidRDefault="00F5393E" w:rsidP="006624A7">
      <w:pPr>
        <w:spacing w:after="0"/>
      </w:pPr>
      <w:r>
        <w:t xml:space="preserve">Mr. Connors noted that </w:t>
      </w:r>
      <w:r w:rsidR="00092050">
        <w:t>the Kiawah Partners</w:t>
      </w:r>
      <w:r w:rsidR="006624A7">
        <w:t xml:space="preserve"> position as master builder allows them to build and use existing drainage according to KP’s engineer’s advice and without input from KICA.  DHEC permits are required for storm water management.  </w:t>
      </w:r>
      <w:r w:rsidR="00092050">
        <w:t>Mr. Hill note</w:t>
      </w:r>
      <w:r w:rsidR="006624A7">
        <w:t>d</w:t>
      </w:r>
      <w:r w:rsidR="00092050">
        <w:t xml:space="preserve"> the</w:t>
      </w:r>
      <w:r w:rsidR="001E7F56">
        <w:t xml:space="preserve"> Ocean P</w:t>
      </w:r>
      <w:r w:rsidR="00092050">
        <w:t>ark ponds drain into Willett</w:t>
      </w:r>
      <w:r w:rsidR="006624A7">
        <w:t xml:space="preserve"> Pond.   Mr. Connor noted that as of 1/1/17 KICA may decline any infrastructure KP might want to deed to KICA.</w:t>
      </w:r>
      <w:r w:rsidR="001E7F56">
        <w:t xml:space="preserve"> </w:t>
      </w:r>
      <w:r w:rsidR="006624A7">
        <w:t xml:space="preserve">  </w:t>
      </w:r>
    </w:p>
    <w:p w:rsidR="00092050" w:rsidRDefault="00092050" w:rsidP="008A1D08">
      <w:pPr>
        <w:spacing w:after="0"/>
      </w:pPr>
    </w:p>
    <w:p w:rsidR="00092050" w:rsidRDefault="006624A7" w:rsidP="008A1D08">
      <w:pPr>
        <w:spacing w:after="0"/>
      </w:pPr>
      <w:r>
        <w:t xml:space="preserve">Mr. </w:t>
      </w:r>
      <w:proofErr w:type="spellStart"/>
      <w:r>
        <w:t>Chitwood</w:t>
      </w:r>
      <w:proofErr w:type="spellEnd"/>
      <w:r>
        <w:t xml:space="preserve"> said KIGR, KP and</w:t>
      </w:r>
      <w:r w:rsidR="00092050">
        <w:t xml:space="preserve"> KICA must be included in the planning.  For example</w:t>
      </w:r>
      <w:r w:rsidR="0077126E">
        <w:t>,</w:t>
      </w:r>
      <w:r w:rsidR="00092050">
        <w:t xml:space="preserve"> th</w:t>
      </w:r>
      <w:r>
        <w:t>e ARB has landscaping requireme</w:t>
      </w:r>
      <w:r w:rsidR="00092050">
        <w:t>nts, and certainly KP is interested in what the islands look and feel like.</w:t>
      </w:r>
    </w:p>
    <w:p w:rsidR="00092050" w:rsidRDefault="00092050" w:rsidP="008A1D08">
      <w:pPr>
        <w:spacing w:after="0"/>
      </w:pPr>
    </w:p>
    <w:p w:rsidR="00E642BA" w:rsidRDefault="00E642BA" w:rsidP="008A1D08">
      <w:pPr>
        <w:spacing w:after="0"/>
      </w:pPr>
    </w:p>
    <w:p w:rsidR="00E642BA" w:rsidRDefault="00443B21" w:rsidP="008A1D08">
      <w:pPr>
        <w:spacing w:after="0"/>
        <w:rPr>
          <w:b/>
          <w:u w:val="single"/>
        </w:rPr>
      </w:pPr>
      <w:r>
        <w:rPr>
          <w:b/>
          <w:u w:val="single"/>
        </w:rPr>
        <w:t>Berms</w:t>
      </w:r>
      <w:r w:rsidR="00E642BA" w:rsidRPr="00443B21">
        <w:rPr>
          <w:b/>
          <w:u w:val="single"/>
        </w:rPr>
        <w:t xml:space="preserve"> and Drains</w:t>
      </w:r>
    </w:p>
    <w:p w:rsidR="00443B21" w:rsidRPr="00443B21" w:rsidRDefault="00443B21" w:rsidP="008A1D08">
      <w:pPr>
        <w:spacing w:after="0"/>
        <w:rPr>
          <w:b/>
          <w:u w:val="single"/>
        </w:rPr>
      </w:pPr>
    </w:p>
    <w:p w:rsidR="00104400" w:rsidRDefault="00443B21" w:rsidP="00104400">
      <w:pPr>
        <w:spacing w:after="0"/>
      </w:pPr>
      <w:r>
        <w:t xml:space="preserve">Ms. </w:t>
      </w:r>
      <w:proofErr w:type="spellStart"/>
      <w:r>
        <w:t>Mezanotte</w:t>
      </w:r>
      <w:proofErr w:type="spellEnd"/>
      <w:r>
        <w:t xml:space="preserve"> wondered if sections of the island could be protected from flood water by surrounding them with berms</w:t>
      </w:r>
      <w:r w:rsidR="00E642BA">
        <w:t>.</w:t>
      </w:r>
      <w:r>
        <w:t xml:space="preserve">  Mr. </w:t>
      </w:r>
      <w:proofErr w:type="spellStart"/>
      <w:r>
        <w:t>Ellott</w:t>
      </w:r>
      <w:proofErr w:type="spellEnd"/>
      <w:r>
        <w:t xml:space="preserve"> </w:t>
      </w:r>
      <w:r w:rsidR="00110E26">
        <w:t>concurred noting it may be appropriate for specific groups of houses, or individual homes to build berms.</w:t>
      </w:r>
      <w:r w:rsidR="00104400" w:rsidRPr="00104400">
        <w:t xml:space="preserve"> </w:t>
      </w:r>
      <w:r w:rsidR="00104400">
        <w:t xml:space="preserve"> Mr. Connor noted that berms must be built in a 4:1 ratio, thus a 4 f</w:t>
      </w:r>
      <w:r w:rsidR="00266615">
        <w:t>oo</w:t>
      </w:r>
      <w:r w:rsidR="00104400">
        <w:t>t tall berm must be 20 feet wide.   In some cases, houses are so close to the marsh that a properly constructed berm would end up filling in marshland.  Mr. Jordan noted that current laws prevent building in or filling salt water marshes.</w:t>
      </w:r>
    </w:p>
    <w:p w:rsidR="00E642BA" w:rsidRDefault="00E642BA" w:rsidP="008A1D08">
      <w:pPr>
        <w:spacing w:after="0"/>
      </w:pPr>
    </w:p>
    <w:p w:rsidR="00E642BA" w:rsidRDefault="00104400" w:rsidP="008A1D08">
      <w:pPr>
        <w:spacing w:after="0"/>
      </w:pPr>
      <w:r>
        <w:t xml:space="preserve">Mr. </w:t>
      </w:r>
      <w:proofErr w:type="spellStart"/>
      <w:r>
        <w:t>C</w:t>
      </w:r>
      <w:r w:rsidR="00E642BA">
        <w:t>hitwood</w:t>
      </w:r>
      <w:proofErr w:type="spellEnd"/>
      <w:r w:rsidR="00E642BA">
        <w:t xml:space="preserve"> </w:t>
      </w:r>
      <w:r>
        <w:t xml:space="preserve">suggested we be </w:t>
      </w:r>
      <w:r w:rsidR="00E642BA">
        <w:t>selective about</w:t>
      </w:r>
      <w:r>
        <w:t xml:space="preserve"> adding</w:t>
      </w:r>
      <w:r w:rsidR="00E642BA">
        <w:t xml:space="preserve"> berm</w:t>
      </w:r>
      <w:r w:rsidR="00266615">
        <w:t>s</w:t>
      </w:r>
      <w:r>
        <w:t xml:space="preserve">, and that we consider raising certain areas of a road.   </w:t>
      </w:r>
      <w:r w:rsidR="00A265A8">
        <w:t>Subcommittee members discussed u</w:t>
      </w:r>
      <w:r>
        <w:t>sing a</w:t>
      </w:r>
      <w:r w:rsidR="00E642BA">
        <w:t>ssessments</w:t>
      </w:r>
      <w:r>
        <w:t>, perhaps $200, or providing prope</w:t>
      </w:r>
      <w:r w:rsidR="00E642BA">
        <w:t>rty tax relief to help pay for the process.</w:t>
      </w:r>
    </w:p>
    <w:p w:rsidR="007E62D8" w:rsidRDefault="007E62D8" w:rsidP="008A1D08">
      <w:pPr>
        <w:spacing w:after="0"/>
      </w:pPr>
    </w:p>
    <w:p w:rsidR="007E62D8" w:rsidRDefault="007E62D8" w:rsidP="008A1D08">
      <w:pPr>
        <w:spacing w:after="0"/>
      </w:pPr>
      <w:r>
        <w:t xml:space="preserve">Ms. </w:t>
      </w:r>
      <w:proofErr w:type="spellStart"/>
      <w:r>
        <w:t>Mezzanotte</w:t>
      </w:r>
      <w:proofErr w:type="spellEnd"/>
      <w:r>
        <w:t xml:space="preserve"> suggested we </w:t>
      </w:r>
      <w:r w:rsidR="00A265A8">
        <w:t>consider implementing rules</w:t>
      </w:r>
      <w:r>
        <w:t xml:space="preserve"> about impeding water flow with consequences for </w:t>
      </w:r>
      <w:r w:rsidR="00A265A8">
        <w:t xml:space="preserve">those </w:t>
      </w:r>
      <w:r>
        <w:t>who create pro</w:t>
      </w:r>
      <w:r w:rsidR="00A265A8">
        <w:t>b</w:t>
      </w:r>
      <w:r>
        <w:t xml:space="preserve">lems and </w:t>
      </w:r>
      <w:r w:rsidR="00A265A8">
        <w:t>financial subsidies fo</w:t>
      </w:r>
      <w:r>
        <w:t xml:space="preserve">r those who solve them.  </w:t>
      </w:r>
    </w:p>
    <w:p w:rsidR="00A265A8" w:rsidRDefault="00A265A8" w:rsidP="008A1D08">
      <w:pPr>
        <w:spacing w:after="0"/>
      </w:pPr>
    </w:p>
    <w:p w:rsidR="007E62D8" w:rsidRDefault="00A265A8" w:rsidP="00A265A8">
      <w:pPr>
        <w:spacing w:after="0"/>
      </w:pPr>
      <w:r>
        <w:lastRenderedPageBreak/>
        <w:t xml:space="preserve">Discussion about purchasing property in order to build a wall or a berm, using plants to manage flooding and building concrete walls ensued.  </w:t>
      </w:r>
    </w:p>
    <w:p w:rsidR="007E62D8" w:rsidRDefault="007E62D8" w:rsidP="008A1D08">
      <w:pPr>
        <w:spacing w:after="0"/>
      </w:pPr>
    </w:p>
    <w:p w:rsidR="007E62D8" w:rsidRDefault="007E62D8" w:rsidP="008A1D08">
      <w:pPr>
        <w:spacing w:after="0"/>
      </w:pPr>
    </w:p>
    <w:p w:rsidR="00111BE9" w:rsidRPr="00111BE9" w:rsidRDefault="00111BE9" w:rsidP="008A1D08">
      <w:pPr>
        <w:spacing w:after="0"/>
        <w:rPr>
          <w:b/>
          <w:u w:val="single"/>
        </w:rPr>
      </w:pPr>
      <w:r w:rsidRPr="00111BE9">
        <w:rPr>
          <w:b/>
          <w:u w:val="single"/>
        </w:rPr>
        <w:t>November Meeting</w:t>
      </w:r>
    </w:p>
    <w:p w:rsidR="00111BE9" w:rsidRDefault="00111BE9" w:rsidP="008A1D08">
      <w:pPr>
        <w:spacing w:after="0"/>
      </w:pPr>
    </w:p>
    <w:p w:rsidR="007E62D8" w:rsidRDefault="007E62D8" w:rsidP="008A1D08">
      <w:pPr>
        <w:spacing w:after="0"/>
      </w:pPr>
      <w:r>
        <w:t xml:space="preserve">Mr. </w:t>
      </w:r>
      <w:proofErr w:type="spellStart"/>
      <w:r>
        <w:t>Leffler</w:t>
      </w:r>
      <w:proofErr w:type="spellEnd"/>
      <w:r w:rsidR="00111BE9">
        <w:t xml:space="preserve"> set the agenda for the next meeting; the subcommittee will address road, water, sewer, telecom, electric infrastructure.  He expects to have a speaker from the water company.</w:t>
      </w:r>
    </w:p>
    <w:sectPr w:rsidR="007E62D8" w:rsidSect="0084048F">
      <w:headerReference w:type="even" r:id="rId8"/>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4D3" w:rsidRDefault="00D624D3" w:rsidP="00E957FD">
      <w:pPr>
        <w:spacing w:after="0" w:line="240" w:lineRule="auto"/>
      </w:pPr>
      <w:r>
        <w:separator/>
      </w:r>
    </w:p>
  </w:endnote>
  <w:endnote w:type="continuationSeparator" w:id="0">
    <w:p w:rsidR="00D624D3" w:rsidRDefault="00D624D3" w:rsidP="00E9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larendon_fs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D0" w:rsidRDefault="00B12BD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9/17/17 SLR Meeting Minutes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753F8" w:rsidRPr="00F753F8">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rsidR="00B12BD0" w:rsidRDefault="00B12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4D3" w:rsidRDefault="00D624D3" w:rsidP="00E957FD">
      <w:pPr>
        <w:spacing w:after="0" w:line="240" w:lineRule="auto"/>
      </w:pPr>
      <w:r>
        <w:separator/>
      </w:r>
    </w:p>
  </w:footnote>
  <w:footnote w:type="continuationSeparator" w:id="0">
    <w:p w:rsidR="00D624D3" w:rsidRDefault="00D624D3" w:rsidP="00E957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48F" w:rsidRDefault="008404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48F" w:rsidRDefault="008404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48F" w:rsidRDefault="008404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74FE3"/>
    <w:multiLevelType w:val="multilevel"/>
    <w:tmpl w:val="E1229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8B66CB"/>
    <w:multiLevelType w:val="hybridMultilevel"/>
    <w:tmpl w:val="5DE0B468"/>
    <w:lvl w:ilvl="0" w:tplc="0E8C645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6678D2"/>
    <w:multiLevelType w:val="hybridMultilevel"/>
    <w:tmpl w:val="B0CAD090"/>
    <w:lvl w:ilvl="0" w:tplc="1192891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FBF"/>
    <w:rsid w:val="00002E23"/>
    <w:rsid w:val="00027F48"/>
    <w:rsid w:val="00031E6A"/>
    <w:rsid w:val="0006743D"/>
    <w:rsid w:val="00067449"/>
    <w:rsid w:val="00083497"/>
    <w:rsid w:val="00084F3D"/>
    <w:rsid w:val="00092050"/>
    <w:rsid w:val="000A0C76"/>
    <w:rsid w:val="000A5D92"/>
    <w:rsid w:val="000B0DD4"/>
    <w:rsid w:val="000D0080"/>
    <w:rsid w:val="000D457F"/>
    <w:rsid w:val="000E2CC2"/>
    <w:rsid w:val="00104400"/>
    <w:rsid w:val="00110E26"/>
    <w:rsid w:val="00111BE9"/>
    <w:rsid w:val="00120C71"/>
    <w:rsid w:val="00142BD9"/>
    <w:rsid w:val="00145932"/>
    <w:rsid w:val="00147B3B"/>
    <w:rsid w:val="00160D1D"/>
    <w:rsid w:val="001723BC"/>
    <w:rsid w:val="001836D2"/>
    <w:rsid w:val="001862C9"/>
    <w:rsid w:val="001B3125"/>
    <w:rsid w:val="001D79E6"/>
    <w:rsid w:val="001E7F56"/>
    <w:rsid w:val="00204B90"/>
    <w:rsid w:val="00214427"/>
    <w:rsid w:val="00234976"/>
    <w:rsid w:val="00236191"/>
    <w:rsid w:val="002431C4"/>
    <w:rsid w:val="0025280D"/>
    <w:rsid w:val="002568A0"/>
    <w:rsid w:val="00266615"/>
    <w:rsid w:val="00267213"/>
    <w:rsid w:val="00270650"/>
    <w:rsid w:val="002764F1"/>
    <w:rsid w:val="00281C55"/>
    <w:rsid w:val="002A4C7E"/>
    <w:rsid w:val="002C41BF"/>
    <w:rsid w:val="002F5C04"/>
    <w:rsid w:val="002F5FCC"/>
    <w:rsid w:val="00315049"/>
    <w:rsid w:val="0031706B"/>
    <w:rsid w:val="00344B70"/>
    <w:rsid w:val="0035431B"/>
    <w:rsid w:val="0036405C"/>
    <w:rsid w:val="00365740"/>
    <w:rsid w:val="00373E77"/>
    <w:rsid w:val="003763A7"/>
    <w:rsid w:val="00376C63"/>
    <w:rsid w:val="00393C5C"/>
    <w:rsid w:val="0039544D"/>
    <w:rsid w:val="00396D0B"/>
    <w:rsid w:val="00396EDA"/>
    <w:rsid w:val="003A56A5"/>
    <w:rsid w:val="003B116D"/>
    <w:rsid w:val="003B43FC"/>
    <w:rsid w:val="003E0754"/>
    <w:rsid w:val="003F07EE"/>
    <w:rsid w:val="00424C9A"/>
    <w:rsid w:val="0042646E"/>
    <w:rsid w:val="00443B21"/>
    <w:rsid w:val="0046488A"/>
    <w:rsid w:val="0046566E"/>
    <w:rsid w:val="004757DE"/>
    <w:rsid w:val="004827C6"/>
    <w:rsid w:val="00483538"/>
    <w:rsid w:val="0049769F"/>
    <w:rsid w:val="004D4F91"/>
    <w:rsid w:val="004D7D45"/>
    <w:rsid w:val="004E0051"/>
    <w:rsid w:val="004E070B"/>
    <w:rsid w:val="004E5D56"/>
    <w:rsid w:val="004F773C"/>
    <w:rsid w:val="005153DB"/>
    <w:rsid w:val="00530D8A"/>
    <w:rsid w:val="005609C6"/>
    <w:rsid w:val="0056650C"/>
    <w:rsid w:val="005713EF"/>
    <w:rsid w:val="005A512D"/>
    <w:rsid w:val="005B6B61"/>
    <w:rsid w:val="005D4311"/>
    <w:rsid w:val="005D682D"/>
    <w:rsid w:val="005E5442"/>
    <w:rsid w:val="005E70CC"/>
    <w:rsid w:val="005E7A13"/>
    <w:rsid w:val="005F2494"/>
    <w:rsid w:val="005F56FD"/>
    <w:rsid w:val="00615E40"/>
    <w:rsid w:val="00622ADD"/>
    <w:rsid w:val="0063450C"/>
    <w:rsid w:val="0065173E"/>
    <w:rsid w:val="0065586D"/>
    <w:rsid w:val="00662236"/>
    <w:rsid w:val="006624A7"/>
    <w:rsid w:val="00671395"/>
    <w:rsid w:val="006A44B5"/>
    <w:rsid w:val="006B61DA"/>
    <w:rsid w:val="006D049B"/>
    <w:rsid w:val="006E627F"/>
    <w:rsid w:val="006F3740"/>
    <w:rsid w:val="00716E69"/>
    <w:rsid w:val="00727D1C"/>
    <w:rsid w:val="007356EA"/>
    <w:rsid w:val="007370D3"/>
    <w:rsid w:val="00746AC6"/>
    <w:rsid w:val="0077126E"/>
    <w:rsid w:val="00775E1D"/>
    <w:rsid w:val="00787B87"/>
    <w:rsid w:val="00795408"/>
    <w:rsid w:val="007B1625"/>
    <w:rsid w:val="007B1912"/>
    <w:rsid w:val="007C1635"/>
    <w:rsid w:val="007C570A"/>
    <w:rsid w:val="007C76EB"/>
    <w:rsid w:val="007E62D8"/>
    <w:rsid w:val="007F32FB"/>
    <w:rsid w:val="0084048F"/>
    <w:rsid w:val="00842907"/>
    <w:rsid w:val="00847330"/>
    <w:rsid w:val="00872E3B"/>
    <w:rsid w:val="00893533"/>
    <w:rsid w:val="00894749"/>
    <w:rsid w:val="008A18F5"/>
    <w:rsid w:val="008A1D08"/>
    <w:rsid w:val="008B3701"/>
    <w:rsid w:val="008C3C7C"/>
    <w:rsid w:val="008C7DBF"/>
    <w:rsid w:val="00904E4D"/>
    <w:rsid w:val="00910E48"/>
    <w:rsid w:val="00920C7C"/>
    <w:rsid w:val="00926235"/>
    <w:rsid w:val="0095368B"/>
    <w:rsid w:val="009662B1"/>
    <w:rsid w:val="0097011B"/>
    <w:rsid w:val="009738E2"/>
    <w:rsid w:val="00981E73"/>
    <w:rsid w:val="009A611A"/>
    <w:rsid w:val="009B0B7C"/>
    <w:rsid w:val="009C0925"/>
    <w:rsid w:val="009D5398"/>
    <w:rsid w:val="009E1A25"/>
    <w:rsid w:val="009E6934"/>
    <w:rsid w:val="00A01982"/>
    <w:rsid w:val="00A1784B"/>
    <w:rsid w:val="00A20904"/>
    <w:rsid w:val="00A265A8"/>
    <w:rsid w:val="00A339D7"/>
    <w:rsid w:val="00A4015C"/>
    <w:rsid w:val="00A45AB7"/>
    <w:rsid w:val="00A544B4"/>
    <w:rsid w:val="00A54D67"/>
    <w:rsid w:val="00A54E3F"/>
    <w:rsid w:val="00A553CA"/>
    <w:rsid w:val="00A568EF"/>
    <w:rsid w:val="00A60C27"/>
    <w:rsid w:val="00A66395"/>
    <w:rsid w:val="00A67F3D"/>
    <w:rsid w:val="00A926A0"/>
    <w:rsid w:val="00AA064E"/>
    <w:rsid w:val="00AA4F63"/>
    <w:rsid w:val="00AB13A2"/>
    <w:rsid w:val="00AB439F"/>
    <w:rsid w:val="00AC1BB4"/>
    <w:rsid w:val="00AE59B6"/>
    <w:rsid w:val="00B0102A"/>
    <w:rsid w:val="00B01043"/>
    <w:rsid w:val="00B07A30"/>
    <w:rsid w:val="00B12BD0"/>
    <w:rsid w:val="00B16E9C"/>
    <w:rsid w:val="00B25D67"/>
    <w:rsid w:val="00B3133F"/>
    <w:rsid w:val="00B330CE"/>
    <w:rsid w:val="00B46788"/>
    <w:rsid w:val="00B54112"/>
    <w:rsid w:val="00B56C40"/>
    <w:rsid w:val="00B660E2"/>
    <w:rsid w:val="00B81A70"/>
    <w:rsid w:val="00B91BCF"/>
    <w:rsid w:val="00BA223E"/>
    <w:rsid w:val="00BA65F6"/>
    <w:rsid w:val="00BC02B1"/>
    <w:rsid w:val="00BE0FBF"/>
    <w:rsid w:val="00BE2D9D"/>
    <w:rsid w:val="00BE3FC8"/>
    <w:rsid w:val="00BF3CDB"/>
    <w:rsid w:val="00BF4FE7"/>
    <w:rsid w:val="00BF626D"/>
    <w:rsid w:val="00C00E42"/>
    <w:rsid w:val="00C03C8C"/>
    <w:rsid w:val="00C379C5"/>
    <w:rsid w:val="00C6415C"/>
    <w:rsid w:val="00C847D5"/>
    <w:rsid w:val="00CA094A"/>
    <w:rsid w:val="00CB21A8"/>
    <w:rsid w:val="00CD6D9C"/>
    <w:rsid w:val="00CF2D59"/>
    <w:rsid w:val="00CF325B"/>
    <w:rsid w:val="00CF6296"/>
    <w:rsid w:val="00D312B6"/>
    <w:rsid w:val="00D42092"/>
    <w:rsid w:val="00D54452"/>
    <w:rsid w:val="00D607A2"/>
    <w:rsid w:val="00D624D3"/>
    <w:rsid w:val="00D744A2"/>
    <w:rsid w:val="00DA2367"/>
    <w:rsid w:val="00DA2827"/>
    <w:rsid w:val="00DD1E2A"/>
    <w:rsid w:val="00DE210E"/>
    <w:rsid w:val="00DE3E64"/>
    <w:rsid w:val="00DF71BC"/>
    <w:rsid w:val="00E03B84"/>
    <w:rsid w:val="00E11E29"/>
    <w:rsid w:val="00E629D0"/>
    <w:rsid w:val="00E642BA"/>
    <w:rsid w:val="00E677F5"/>
    <w:rsid w:val="00E875C1"/>
    <w:rsid w:val="00E957FD"/>
    <w:rsid w:val="00E96D91"/>
    <w:rsid w:val="00EA113D"/>
    <w:rsid w:val="00EB0591"/>
    <w:rsid w:val="00EC36C8"/>
    <w:rsid w:val="00EC5A08"/>
    <w:rsid w:val="00ED3C71"/>
    <w:rsid w:val="00ED628F"/>
    <w:rsid w:val="00EE1D45"/>
    <w:rsid w:val="00EE4E3A"/>
    <w:rsid w:val="00F007AE"/>
    <w:rsid w:val="00F0381A"/>
    <w:rsid w:val="00F15359"/>
    <w:rsid w:val="00F16967"/>
    <w:rsid w:val="00F303A8"/>
    <w:rsid w:val="00F37912"/>
    <w:rsid w:val="00F40A21"/>
    <w:rsid w:val="00F5393E"/>
    <w:rsid w:val="00F56A79"/>
    <w:rsid w:val="00F65937"/>
    <w:rsid w:val="00F753F8"/>
    <w:rsid w:val="00F9499E"/>
    <w:rsid w:val="00F9653B"/>
    <w:rsid w:val="00FA5BCD"/>
    <w:rsid w:val="00FA6714"/>
    <w:rsid w:val="00FB656A"/>
    <w:rsid w:val="00FF3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FBF"/>
  </w:style>
  <w:style w:type="paragraph" w:styleId="Heading1">
    <w:name w:val="heading 1"/>
    <w:basedOn w:val="Normal"/>
    <w:link w:val="Heading1Char"/>
    <w:uiPriority w:val="9"/>
    <w:qFormat/>
    <w:rsid w:val="009C0925"/>
    <w:pPr>
      <w:spacing w:before="100" w:beforeAutospacing="1" w:after="100" w:afterAutospacing="1" w:line="240" w:lineRule="auto"/>
      <w:outlineLvl w:val="0"/>
    </w:pPr>
    <w:rPr>
      <w:rFonts w:ascii="clarendon_fsbold" w:eastAsia="Times New Roman" w:hAnsi="clarendon_fsbold" w:cs="Times New Roman"/>
      <w:b/>
      <w:bCs/>
      <w:kern w:val="36"/>
      <w:sz w:val="48"/>
      <w:szCs w:val="48"/>
    </w:rPr>
  </w:style>
  <w:style w:type="paragraph" w:styleId="Heading4">
    <w:name w:val="heading 4"/>
    <w:basedOn w:val="Normal"/>
    <w:link w:val="Heading4Char"/>
    <w:uiPriority w:val="9"/>
    <w:qFormat/>
    <w:rsid w:val="009C0925"/>
    <w:pPr>
      <w:spacing w:before="100" w:beforeAutospacing="1" w:after="100" w:afterAutospacing="1" w:line="240" w:lineRule="auto"/>
      <w:outlineLvl w:val="3"/>
    </w:pPr>
    <w:rPr>
      <w:rFonts w:ascii="clarendon_fsbold" w:eastAsia="Times New Roman" w:hAnsi="clarendon_fsbold" w:cs="Times New Roman"/>
      <w:b/>
      <w:bCs/>
      <w:sz w:val="24"/>
      <w:szCs w:val="24"/>
    </w:rPr>
  </w:style>
  <w:style w:type="paragraph" w:styleId="Heading6">
    <w:name w:val="heading 6"/>
    <w:basedOn w:val="Normal"/>
    <w:link w:val="Heading6Char"/>
    <w:uiPriority w:val="9"/>
    <w:qFormat/>
    <w:rsid w:val="009C092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1E29"/>
    <w:rPr>
      <w:strike w:val="0"/>
      <w:dstrike w:val="0"/>
      <w:color w:val="0000FF"/>
      <w:u w:val="none"/>
      <w:effect w:val="none"/>
    </w:rPr>
  </w:style>
  <w:style w:type="paragraph" w:styleId="ListParagraph">
    <w:name w:val="List Paragraph"/>
    <w:basedOn w:val="Normal"/>
    <w:uiPriority w:val="34"/>
    <w:qFormat/>
    <w:rsid w:val="0025280D"/>
    <w:pPr>
      <w:ind w:left="720"/>
      <w:contextualSpacing/>
    </w:pPr>
  </w:style>
  <w:style w:type="character" w:customStyle="1" w:styleId="Heading1Char">
    <w:name w:val="Heading 1 Char"/>
    <w:basedOn w:val="DefaultParagraphFont"/>
    <w:link w:val="Heading1"/>
    <w:uiPriority w:val="9"/>
    <w:rsid w:val="009C0925"/>
    <w:rPr>
      <w:rFonts w:ascii="clarendon_fsbold" w:eastAsia="Times New Roman" w:hAnsi="clarendon_fsbold" w:cs="Times New Roman"/>
      <w:b/>
      <w:bCs/>
      <w:kern w:val="36"/>
      <w:sz w:val="48"/>
      <w:szCs w:val="48"/>
    </w:rPr>
  </w:style>
  <w:style w:type="character" w:customStyle="1" w:styleId="Heading4Char">
    <w:name w:val="Heading 4 Char"/>
    <w:basedOn w:val="DefaultParagraphFont"/>
    <w:link w:val="Heading4"/>
    <w:uiPriority w:val="9"/>
    <w:rsid w:val="009C0925"/>
    <w:rPr>
      <w:rFonts w:ascii="clarendon_fsbold" w:eastAsia="Times New Roman" w:hAnsi="clarendon_fsbold" w:cs="Times New Roman"/>
      <w:b/>
      <w:bCs/>
      <w:sz w:val="24"/>
      <w:szCs w:val="24"/>
    </w:rPr>
  </w:style>
  <w:style w:type="character" w:customStyle="1" w:styleId="Heading6Char">
    <w:name w:val="Heading 6 Char"/>
    <w:basedOn w:val="DefaultParagraphFont"/>
    <w:link w:val="Heading6"/>
    <w:uiPriority w:val="9"/>
    <w:rsid w:val="009C0925"/>
    <w:rPr>
      <w:rFonts w:ascii="Times New Roman" w:eastAsia="Times New Roman" w:hAnsi="Times New Roman" w:cs="Times New Roman"/>
      <w:b/>
      <w:bCs/>
      <w:sz w:val="15"/>
      <w:szCs w:val="15"/>
    </w:rPr>
  </w:style>
  <w:style w:type="paragraph" w:customStyle="1" w:styleId="hidden-xs">
    <w:name w:val="hidden-xs"/>
    <w:basedOn w:val="Normal"/>
    <w:rsid w:val="009C09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9C0925"/>
  </w:style>
  <w:style w:type="character" w:customStyle="1" w:styleId="asset-byline">
    <w:name w:val="asset-byline"/>
    <w:basedOn w:val="DefaultParagraphFont"/>
    <w:rsid w:val="009C0925"/>
  </w:style>
  <w:style w:type="paragraph" w:styleId="BalloonText">
    <w:name w:val="Balloon Text"/>
    <w:basedOn w:val="Normal"/>
    <w:link w:val="BalloonTextChar"/>
    <w:uiPriority w:val="99"/>
    <w:semiHidden/>
    <w:unhideWhenUsed/>
    <w:rsid w:val="009C0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925"/>
    <w:rPr>
      <w:rFonts w:ascii="Tahoma" w:hAnsi="Tahoma" w:cs="Tahoma"/>
      <w:sz w:val="16"/>
      <w:szCs w:val="16"/>
    </w:rPr>
  </w:style>
  <w:style w:type="paragraph" w:styleId="Header">
    <w:name w:val="header"/>
    <w:basedOn w:val="Normal"/>
    <w:link w:val="HeaderChar"/>
    <w:uiPriority w:val="99"/>
    <w:unhideWhenUsed/>
    <w:rsid w:val="00E95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7FD"/>
  </w:style>
  <w:style w:type="paragraph" w:styleId="Footer">
    <w:name w:val="footer"/>
    <w:basedOn w:val="Normal"/>
    <w:link w:val="FooterChar"/>
    <w:uiPriority w:val="99"/>
    <w:unhideWhenUsed/>
    <w:rsid w:val="00E95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7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FBF"/>
  </w:style>
  <w:style w:type="paragraph" w:styleId="Heading1">
    <w:name w:val="heading 1"/>
    <w:basedOn w:val="Normal"/>
    <w:link w:val="Heading1Char"/>
    <w:uiPriority w:val="9"/>
    <w:qFormat/>
    <w:rsid w:val="009C0925"/>
    <w:pPr>
      <w:spacing w:before="100" w:beforeAutospacing="1" w:after="100" w:afterAutospacing="1" w:line="240" w:lineRule="auto"/>
      <w:outlineLvl w:val="0"/>
    </w:pPr>
    <w:rPr>
      <w:rFonts w:ascii="clarendon_fsbold" w:eastAsia="Times New Roman" w:hAnsi="clarendon_fsbold" w:cs="Times New Roman"/>
      <w:b/>
      <w:bCs/>
      <w:kern w:val="36"/>
      <w:sz w:val="48"/>
      <w:szCs w:val="48"/>
    </w:rPr>
  </w:style>
  <w:style w:type="paragraph" w:styleId="Heading4">
    <w:name w:val="heading 4"/>
    <w:basedOn w:val="Normal"/>
    <w:link w:val="Heading4Char"/>
    <w:uiPriority w:val="9"/>
    <w:qFormat/>
    <w:rsid w:val="009C0925"/>
    <w:pPr>
      <w:spacing w:before="100" w:beforeAutospacing="1" w:after="100" w:afterAutospacing="1" w:line="240" w:lineRule="auto"/>
      <w:outlineLvl w:val="3"/>
    </w:pPr>
    <w:rPr>
      <w:rFonts w:ascii="clarendon_fsbold" w:eastAsia="Times New Roman" w:hAnsi="clarendon_fsbold" w:cs="Times New Roman"/>
      <w:b/>
      <w:bCs/>
      <w:sz w:val="24"/>
      <w:szCs w:val="24"/>
    </w:rPr>
  </w:style>
  <w:style w:type="paragraph" w:styleId="Heading6">
    <w:name w:val="heading 6"/>
    <w:basedOn w:val="Normal"/>
    <w:link w:val="Heading6Char"/>
    <w:uiPriority w:val="9"/>
    <w:qFormat/>
    <w:rsid w:val="009C092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1E29"/>
    <w:rPr>
      <w:strike w:val="0"/>
      <w:dstrike w:val="0"/>
      <w:color w:val="0000FF"/>
      <w:u w:val="none"/>
      <w:effect w:val="none"/>
    </w:rPr>
  </w:style>
  <w:style w:type="paragraph" w:styleId="ListParagraph">
    <w:name w:val="List Paragraph"/>
    <w:basedOn w:val="Normal"/>
    <w:uiPriority w:val="34"/>
    <w:qFormat/>
    <w:rsid w:val="0025280D"/>
    <w:pPr>
      <w:ind w:left="720"/>
      <w:contextualSpacing/>
    </w:pPr>
  </w:style>
  <w:style w:type="character" w:customStyle="1" w:styleId="Heading1Char">
    <w:name w:val="Heading 1 Char"/>
    <w:basedOn w:val="DefaultParagraphFont"/>
    <w:link w:val="Heading1"/>
    <w:uiPriority w:val="9"/>
    <w:rsid w:val="009C0925"/>
    <w:rPr>
      <w:rFonts w:ascii="clarendon_fsbold" w:eastAsia="Times New Roman" w:hAnsi="clarendon_fsbold" w:cs="Times New Roman"/>
      <w:b/>
      <w:bCs/>
      <w:kern w:val="36"/>
      <w:sz w:val="48"/>
      <w:szCs w:val="48"/>
    </w:rPr>
  </w:style>
  <w:style w:type="character" w:customStyle="1" w:styleId="Heading4Char">
    <w:name w:val="Heading 4 Char"/>
    <w:basedOn w:val="DefaultParagraphFont"/>
    <w:link w:val="Heading4"/>
    <w:uiPriority w:val="9"/>
    <w:rsid w:val="009C0925"/>
    <w:rPr>
      <w:rFonts w:ascii="clarendon_fsbold" w:eastAsia="Times New Roman" w:hAnsi="clarendon_fsbold" w:cs="Times New Roman"/>
      <w:b/>
      <w:bCs/>
      <w:sz w:val="24"/>
      <w:szCs w:val="24"/>
    </w:rPr>
  </w:style>
  <w:style w:type="character" w:customStyle="1" w:styleId="Heading6Char">
    <w:name w:val="Heading 6 Char"/>
    <w:basedOn w:val="DefaultParagraphFont"/>
    <w:link w:val="Heading6"/>
    <w:uiPriority w:val="9"/>
    <w:rsid w:val="009C0925"/>
    <w:rPr>
      <w:rFonts w:ascii="Times New Roman" w:eastAsia="Times New Roman" w:hAnsi="Times New Roman" w:cs="Times New Roman"/>
      <w:b/>
      <w:bCs/>
      <w:sz w:val="15"/>
      <w:szCs w:val="15"/>
    </w:rPr>
  </w:style>
  <w:style w:type="paragraph" w:customStyle="1" w:styleId="hidden-xs">
    <w:name w:val="hidden-xs"/>
    <w:basedOn w:val="Normal"/>
    <w:rsid w:val="009C09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9C0925"/>
  </w:style>
  <w:style w:type="character" w:customStyle="1" w:styleId="asset-byline">
    <w:name w:val="asset-byline"/>
    <w:basedOn w:val="DefaultParagraphFont"/>
    <w:rsid w:val="009C0925"/>
  </w:style>
  <w:style w:type="paragraph" w:styleId="BalloonText">
    <w:name w:val="Balloon Text"/>
    <w:basedOn w:val="Normal"/>
    <w:link w:val="BalloonTextChar"/>
    <w:uiPriority w:val="99"/>
    <w:semiHidden/>
    <w:unhideWhenUsed/>
    <w:rsid w:val="009C0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925"/>
    <w:rPr>
      <w:rFonts w:ascii="Tahoma" w:hAnsi="Tahoma" w:cs="Tahoma"/>
      <w:sz w:val="16"/>
      <w:szCs w:val="16"/>
    </w:rPr>
  </w:style>
  <w:style w:type="paragraph" w:styleId="Header">
    <w:name w:val="header"/>
    <w:basedOn w:val="Normal"/>
    <w:link w:val="HeaderChar"/>
    <w:uiPriority w:val="99"/>
    <w:unhideWhenUsed/>
    <w:rsid w:val="00E95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7FD"/>
  </w:style>
  <w:style w:type="paragraph" w:styleId="Footer">
    <w:name w:val="footer"/>
    <w:basedOn w:val="Normal"/>
    <w:link w:val="FooterChar"/>
    <w:uiPriority w:val="99"/>
    <w:unhideWhenUsed/>
    <w:rsid w:val="00E95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7865">
      <w:bodyDiv w:val="1"/>
      <w:marLeft w:val="0"/>
      <w:marRight w:val="0"/>
      <w:marTop w:val="0"/>
      <w:marBottom w:val="0"/>
      <w:divBdr>
        <w:top w:val="none" w:sz="0" w:space="0" w:color="auto"/>
        <w:left w:val="none" w:sz="0" w:space="0" w:color="auto"/>
        <w:bottom w:val="none" w:sz="0" w:space="0" w:color="auto"/>
        <w:right w:val="none" w:sz="0" w:space="0" w:color="auto"/>
      </w:divBdr>
    </w:div>
    <w:div w:id="1411123754">
      <w:bodyDiv w:val="1"/>
      <w:marLeft w:val="0"/>
      <w:marRight w:val="0"/>
      <w:marTop w:val="0"/>
      <w:marBottom w:val="0"/>
      <w:divBdr>
        <w:top w:val="none" w:sz="0" w:space="0" w:color="auto"/>
        <w:left w:val="none" w:sz="0" w:space="0" w:color="auto"/>
        <w:bottom w:val="none" w:sz="0" w:space="0" w:color="auto"/>
        <w:right w:val="none" w:sz="0" w:space="0" w:color="auto"/>
      </w:divBdr>
    </w:div>
    <w:div w:id="1978608782">
      <w:bodyDiv w:val="1"/>
      <w:marLeft w:val="0"/>
      <w:marRight w:val="0"/>
      <w:marTop w:val="0"/>
      <w:marBottom w:val="0"/>
      <w:divBdr>
        <w:top w:val="none" w:sz="0" w:space="0" w:color="auto"/>
        <w:left w:val="none" w:sz="0" w:space="0" w:color="auto"/>
        <w:bottom w:val="none" w:sz="0" w:space="0" w:color="auto"/>
        <w:right w:val="none" w:sz="0" w:space="0" w:color="auto"/>
      </w:divBdr>
      <w:divsChild>
        <w:div w:id="1058630937">
          <w:marLeft w:val="0"/>
          <w:marRight w:val="0"/>
          <w:marTop w:val="0"/>
          <w:marBottom w:val="0"/>
          <w:divBdr>
            <w:top w:val="none" w:sz="0" w:space="0" w:color="auto"/>
            <w:left w:val="none" w:sz="0" w:space="0" w:color="auto"/>
            <w:bottom w:val="none" w:sz="0" w:space="0" w:color="auto"/>
            <w:right w:val="none" w:sz="0" w:space="0" w:color="auto"/>
          </w:divBdr>
          <w:divsChild>
            <w:div w:id="1302659234">
              <w:marLeft w:val="0"/>
              <w:marRight w:val="0"/>
              <w:marTop w:val="0"/>
              <w:marBottom w:val="0"/>
              <w:divBdr>
                <w:top w:val="none" w:sz="0" w:space="0" w:color="auto"/>
                <w:left w:val="none" w:sz="0" w:space="0" w:color="auto"/>
                <w:bottom w:val="none" w:sz="0" w:space="0" w:color="auto"/>
                <w:right w:val="none" w:sz="0" w:space="0" w:color="auto"/>
              </w:divBdr>
              <w:divsChild>
                <w:div w:id="2099909469">
                  <w:marLeft w:val="0"/>
                  <w:marRight w:val="0"/>
                  <w:marTop w:val="0"/>
                  <w:marBottom w:val="0"/>
                  <w:divBdr>
                    <w:top w:val="none" w:sz="0" w:space="0" w:color="auto"/>
                    <w:left w:val="none" w:sz="0" w:space="0" w:color="auto"/>
                    <w:bottom w:val="none" w:sz="0" w:space="0" w:color="auto"/>
                    <w:right w:val="none" w:sz="0" w:space="0" w:color="auto"/>
                  </w:divBdr>
                  <w:divsChild>
                    <w:div w:id="1507790408">
                      <w:marLeft w:val="0"/>
                      <w:marRight w:val="0"/>
                      <w:marTop w:val="0"/>
                      <w:marBottom w:val="0"/>
                      <w:divBdr>
                        <w:top w:val="none" w:sz="0" w:space="0" w:color="auto"/>
                        <w:left w:val="none" w:sz="0" w:space="0" w:color="auto"/>
                        <w:bottom w:val="none" w:sz="0" w:space="0" w:color="auto"/>
                        <w:right w:val="none" w:sz="0" w:space="0" w:color="auto"/>
                      </w:divBdr>
                      <w:divsChild>
                        <w:div w:id="2130735924">
                          <w:marLeft w:val="0"/>
                          <w:marRight w:val="0"/>
                          <w:marTop w:val="0"/>
                          <w:marBottom w:val="0"/>
                          <w:divBdr>
                            <w:top w:val="none" w:sz="0" w:space="0" w:color="auto"/>
                            <w:left w:val="none" w:sz="0" w:space="0" w:color="auto"/>
                            <w:bottom w:val="none" w:sz="0" w:space="0" w:color="auto"/>
                            <w:right w:val="none" w:sz="0" w:space="0" w:color="auto"/>
                          </w:divBdr>
                          <w:divsChild>
                            <w:div w:id="2046900231">
                              <w:marLeft w:val="0"/>
                              <w:marRight w:val="0"/>
                              <w:marTop w:val="0"/>
                              <w:marBottom w:val="0"/>
                              <w:divBdr>
                                <w:top w:val="none" w:sz="0" w:space="0" w:color="auto"/>
                                <w:left w:val="none" w:sz="0" w:space="0" w:color="auto"/>
                                <w:bottom w:val="none" w:sz="0" w:space="0" w:color="auto"/>
                                <w:right w:val="none" w:sz="0" w:space="0" w:color="auto"/>
                              </w:divBdr>
                              <w:divsChild>
                                <w:div w:id="1478260928">
                                  <w:marLeft w:val="0"/>
                                  <w:marRight w:val="0"/>
                                  <w:marTop w:val="0"/>
                                  <w:marBottom w:val="0"/>
                                  <w:divBdr>
                                    <w:top w:val="none" w:sz="0" w:space="0" w:color="auto"/>
                                    <w:left w:val="none" w:sz="0" w:space="0" w:color="auto"/>
                                    <w:bottom w:val="none" w:sz="0" w:space="0" w:color="auto"/>
                                    <w:right w:val="none" w:sz="0" w:space="0" w:color="auto"/>
                                  </w:divBdr>
                                  <w:divsChild>
                                    <w:div w:id="1971090843">
                                      <w:marLeft w:val="0"/>
                                      <w:marRight w:val="0"/>
                                      <w:marTop w:val="0"/>
                                      <w:marBottom w:val="0"/>
                                      <w:divBdr>
                                        <w:top w:val="none" w:sz="0" w:space="0" w:color="auto"/>
                                        <w:left w:val="none" w:sz="0" w:space="0" w:color="auto"/>
                                        <w:bottom w:val="none" w:sz="0" w:space="0" w:color="auto"/>
                                        <w:right w:val="none" w:sz="0" w:space="0" w:color="auto"/>
                                      </w:divBdr>
                                    </w:div>
                                    <w:div w:id="1790929826">
                                      <w:marLeft w:val="0"/>
                                      <w:marRight w:val="0"/>
                                      <w:marTop w:val="0"/>
                                      <w:marBottom w:val="0"/>
                                      <w:divBdr>
                                        <w:top w:val="none" w:sz="0" w:space="0" w:color="auto"/>
                                        <w:left w:val="none" w:sz="0" w:space="0" w:color="auto"/>
                                        <w:bottom w:val="none" w:sz="0" w:space="0" w:color="auto"/>
                                        <w:right w:val="none" w:sz="0" w:space="0" w:color="auto"/>
                                      </w:divBdr>
                                      <w:divsChild>
                                        <w:div w:id="1725326745">
                                          <w:marLeft w:val="0"/>
                                          <w:marRight w:val="0"/>
                                          <w:marTop w:val="0"/>
                                          <w:marBottom w:val="0"/>
                                          <w:divBdr>
                                            <w:top w:val="none" w:sz="0" w:space="0" w:color="auto"/>
                                            <w:left w:val="none" w:sz="0" w:space="0" w:color="auto"/>
                                            <w:bottom w:val="none" w:sz="0" w:space="0" w:color="auto"/>
                                            <w:right w:val="none" w:sz="0" w:space="0" w:color="auto"/>
                                          </w:divBdr>
                                        </w:div>
                                        <w:div w:id="14103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784579">
                          <w:marLeft w:val="0"/>
                          <w:marRight w:val="0"/>
                          <w:marTop w:val="0"/>
                          <w:marBottom w:val="0"/>
                          <w:divBdr>
                            <w:top w:val="none" w:sz="0" w:space="0" w:color="auto"/>
                            <w:left w:val="none" w:sz="0" w:space="0" w:color="auto"/>
                            <w:bottom w:val="none" w:sz="0" w:space="0" w:color="auto"/>
                            <w:right w:val="none" w:sz="0" w:space="0" w:color="auto"/>
                          </w:divBdr>
                          <w:divsChild>
                            <w:div w:id="891383901">
                              <w:marLeft w:val="0"/>
                              <w:marRight w:val="0"/>
                              <w:marTop w:val="0"/>
                              <w:marBottom w:val="0"/>
                              <w:divBdr>
                                <w:top w:val="none" w:sz="0" w:space="0" w:color="auto"/>
                                <w:left w:val="none" w:sz="0" w:space="0" w:color="auto"/>
                                <w:bottom w:val="none" w:sz="0" w:space="0" w:color="auto"/>
                                <w:right w:val="none" w:sz="0" w:space="0" w:color="auto"/>
                              </w:divBdr>
                              <w:divsChild>
                                <w:div w:id="534394194">
                                  <w:marLeft w:val="0"/>
                                  <w:marRight w:val="0"/>
                                  <w:marTop w:val="0"/>
                                  <w:marBottom w:val="0"/>
                                  <w:divBdr>
                                    <w:top w:val="none" w:sz="0" w:space="0" w:color="auto"/>
                                    <w:left w:val="none" w:sz="0" w:space="0" w:color="auto"/>
                                    <w:bottom w:val="none" w:sz="0" w:space="0" w:color="auto"/>
                                    <w:right w:val="none" w:sz="0" w:space="0" w:color="auto"/>
                                  </w:divBdr>
                                  <w:divsChild>
                                    <w:div w:id="1122572270">
                                      <w:marLeft w:val="0"/>
                                      <w:marRight w:val="0"/>
                                      <w:marTop w:val="0"/>
                                      <w:marBottom w:val="0"/>
                                      <w:divBdr>
                                        <w:top w:val="none" w:sz="0" w:space="0" w:color="auto"/>
                                        <w:left w:val="none" w:sz="0" w:space="0" w:color="auto"/>
                                        <w:bottom w:val="none" w:sz="0" w:space="0" w:color="auto"/>
                                        <w:right w:val="none" w:sz="0" w:space="0" w:color="auto"/>
                                      </w:divBdr>
                                    </w:div>
                                    <w:div w:id="428821243">
                                      <w:marLeft w:val="0"/>
                                      <w:marRight w:val="0"/>
                                      <w:marTop w:val="0"/>
                                      <w:marBottom w:val="0"/>
                                      <w:divBdr>
                                        <w:top w:val="none" w:sz="0" w:space="0" w:color="auto"/>
                                        <w:left w:val="none" w:sz="0" w:space="0" w:color="auto"/>
                                        <w:bottom w:val="none" w:sz="0" w:space="0" w:color="auto"/>
                                        <w:right w:val="none" w:sz="0" w:space="0" w:color="auto"/>
                                      </w:divBdr>
                                      <w:divsChild>
                                        <w:div w:id="561673047">
                                          <w:marLeft w:val="0"/>
                                          <w:marRight w:val="0"/>
                                          <w:marTop w:val="0"/>
                                          <w:marBottom w:val="0"/>
                                          <w:divBdr>
                                            <w:top w:val="none" w:sz="0" w:space="0" w:color="auto"/>
                                            <w:left w:val="none" w:sz="0" w:space="0" w:color="auto"/>
                                            <w:bottom w:val="none" w:sz="0" w:space="0" w:color="auto"/>
                                            <w:right w:val="none" w:sz="0" w:space="0" w:color="auto"/>
                                          </w:divBdr>
                                        </w:div>
                                        <w:div w:id="18470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195523">
                  <w:marLeft w:val="0"/>
                  <w:marRight w:val="0"/>
                  <w:marTop w:val="0"/>
                  <w:marBottom w:val="0"/>
                  <w:divBdr>
                    <w:top w:val="none" w:sz="0" w:space="0" w:color="auto"/>
                    <w:left w:val="none" w:sz="0" w:space="0" w:color="auto"/>
                    <w:bottom w:val="none" w:sz="0" w:space="0" w:color="auto"/>
                    <w:right w:val="none" w:sz="0" w:space="0" w:color="auto"/>
                  </w:divBdr>
                  <w:divsChild>
                    <w:div w:id="1879126247">
                      <w:marLeft w:val="0"/>
                      <w:marRight w:val="0"/>
                      <w:marTop w:val="0"/>
                      <w:marBottom w:val="0"/>
                      <w:divBdr>
                        <w:top w:val="none" w:sz="0" w:space="0" w:color="auto"/>
                        <w:left w:val="none" w:sz="0" w:space="0" w:color="auto"/>
                        <w:bottom w:val="none" w:sz="0" w:space="0" w:color="auto"/>
                        <w:right w:val="none" w:sz="0" w:space="0" w:color="auto"/>
                      </w:divBdr>
                    </w:div>
                    <w:div w:id="1370911839">
                      <w:marLeft w:val="0"/>
                      <w:marRight w:val="0"/>
                      <w:marTop w:val="0"/>
                      <w:marBottom w:val="0"/>
                      <w:divBdr>
                        <w:top w:val="none" w:sz="0" w:space="0" w:color="auto"/>
                        <w:left w:val="none" w:sz="0" w:space="0" w:color="auto"/>
                        <w:bottom w:val="none" w:sz="0" w:space="0" w:color="auto"/>
                        <w:right w:val="none" w:sz="0" w:space="0" w:color="auto"/>
                      </w:divBdr>
                      <w:divsChild>
                        <w:div w:id="2038046020">
                          <w:marLeft w:val="0"/>
                          <w:marRight w:val="0"/>
                          <w:marTop w:val="0"/>
                          <w:marBottom w:val="0"/>
                          <w:divBdr>
                            <w:top w:val="none" w:sz="0" w:space="0" w:color="auto"/>
                            <w:left w:val="none" w:sz="0" w:space="0" w:color="auto"/>
                            <w:bottom w:val="none" w:sz="0" w:space="0" w:color="auto"/>
                            <w:right w:val="none" w:sz="0" w:space="0" w:color="auto"/>
                          </w:divBdr>
                          <w:divsChild>
                            <w:div w:id="2089694849">
                              <w:marLeft w:val="0"/>
                              <w:marRight w:val="0"/>
                              <w:marTop w:val="0"/>
                              <w:marBottom w:val="0"/>
                              <w:divBdr>
                                <w:top w:val="none" w:sz="0" w:space="0" w:color="auto"/>
                                <w:left w:val="none" w:sz="0" w:space="0" w:color="auto"/>
                                <w:bottom w:val="none" w:sz="0" w:space="0" w:color="auto"/>
                                <w:right w:val="none" w:sz="0" w:space="0" w:color="auto"/>
                              </w:divBdr>
                              <w:divsChild>
                                <w:div w:id="1119837450">
                                  <w:marLeft w:val="0"/>
                                  <w:marRight w:val="0"/>
                                  <w:marTop w:val="0"/>
                                  <w:marBottom w:val="0"/>
                                  <w:divBdr>
                                    <w:top w:val="none" w:sz="0" w:space="0" w:color="auto"/>
                                    <w:left w:val="none" w:sz="0" w:space="0" w:color="auto"/>
                                    <w:bottom w:val="none" w:sz="0" w:space="0" w:color="auto"/>
                                    <w:right w:val="none" w:sz="0" w:space="0" w:color="auto"/>
                                  </w:divBdr>
                                  <w:divsChild>
                                    <w:div w:id="14824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2177</Words>
  <Characters>12414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Lyn</cp:lastModifiedBy>
  <cp:revision>2</cp:revision>
  <dcterms:created xsi:type="dcterms:W3CDTF">2017-11-20T14:15:00Z</dcterms:created>
  <dcterms:modified xsi:type="dcterms:W3CDTF">2017-11-20T14:15:00Z</dcterms:modified>
</cp:coreProperties>
</file>